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AE1C1C" w:rsidP="00F51549" w:rsidRDefault="00D06DF2" w14:paraId="672A6659" wp14:textId="77777777">
      <w:pPr>
        <w:jc w:val="center"/>
        <w:rPr>
          <w:rFonts w:ascii="Calibri" w:hAnsi="Calibri"/>
        </w:rPr>
      </w:pPr>
      <w:r w:rsidR="00D06DF2">
        <w:drawing>
          <wp:inline xmlns:wp14="http://schemas.microsoft.com/office/word/2010/wordprocessingDrawing" wp14:editId="1091D41A" wp14:anchorId="53EE0E48">
            <wp:extent cx="1600200" cy="1285875"/>
            <wp:effectExtent l="0" t="0" r="0" b="0"/>
            <wp:docPr id="1" name="Imag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>
                      <a:off x="0" y="0"/>
                      <a:ext cx="16002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AE1C1C" w:rsidRDefault="00AE1C1C" w14:paraId="0A37501D" wp14:textId="77777777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xmlns:wp14="http://schemas.microsoft.com/office/word/2010/wordml" w:rsidR="00AE1C1C" w:rsidRDefault="00AE1C1C" w14:paraId="5DAB6C7B" wp14:textId="77777777">
      <w:pPr>
        <w:rPr>
          <w:rFonts w:ascii="Calibri" w:hAnsi="Calibri"/>
        </w:rPr>
      </w:pPr>
    </w:p>
    <w:p xmlns:wp14="http://schemas.microsoft.com/office/word/2010/wordml" w:rsidRPr="00F51549" w:rsidR="00AE1C1C" w:rsidP="00F51549" w:rsidRDefault="00F12E38" w14:paraId="7D08448B" wp14:textId="77777777">
      <w:pPr>
        <w:pStyle w:val="Titre1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OFFRE D’EMPLOI</w:t>
      </w:r>
    </w:p>
    <w:p xmlns:wp14="http://schemas.microsoft.com/office/word/2010/wordml" w:rsidR="00AE1C1C" w:rsidRDefault="00AE1C1C" w14:paraId="02EB378F" wp14:textId="77777777">
      <w:pPr>
        <w:rPr>
          <w:rFonts w:ascii="Calibri" w:hAnsi="Calibri"/>
        </w:rPr>
      </w:pPr>
    </w:p>
    <w:p xmlns:wp14="http://schemas.microsoft.com/office/word/2010/wordml" w:rsidRPr="0043362B" w:rsidR="008358CE" w:rsidP="008358CE" w:rsidRDefault="00AE1C1C" w14:paraId="2DD7F1CB" wp14:textId="77777777">
      <w:pPr>
        <w:jc w:val="center"/>
        <w:rPr>
          <w:rFonts w:ascii="Calibri" w:hAnsi="Calibri"/>
          <w:b/>
          <w:strike/>
          <w:sz w:val="24"/>
          <w:szCs w:val="24"/>
        </w:rPr>
      </w:pPr>
      <w:r w:rsidRPr="008358CE">
        <w:rPr>
          <w:rFonts w:ascii="Calibri" w:hAnsi="Calibri"/>
          <w:b/>
          <w:sz w:val="24"/>
          <w:szCs w:val="24"/>
        </w:rPr>
        <w:t xml:space="preserve"> </w:t>
      </w:r>
      <w:r w:rsidRPr="008358CE" w:rsidR="00F12E38">
        <w:rPr>
          <w:rFonts w:ascii="Calibri" w:hAnsi="Calibri"/>
          <w:b/>
          <w:sz w:val="24"/>
          <w:szCs w:val="24"/>
        </w:rPr>
        <w:t>L’association APREMIS recrute </w:t>
      </w:r>
      <w:r w:rsidRPr="0043362B" w:rsidR="008358CE">
        <w:rPr>
          <w:rFonts w:ascii="Calibri" w:hAnsi="Calibri"/>
          <w:b/>
          <w:strike/>
          <w:sz w:val="24"/>
          <w:szCs w:val="24"/>
        </w:rPr>
        <w:t xml:space="preserve"> </w:t>
      </w:r>
    </w:p>
    <w:p xmlns:wp14="http://schemas.microsoft.com/office/word/2010/wordml" w:rsidRPr="00F51549" w:rsidR="00AE1C1C" w:rsidRDefault="00AE1C1C" w14:paraId="6A05A809" wp14:textId="77777777">
      <w:pPr>
        <w:rPr>
          <w:rFonts w:ascii="Calibri" w:hAnsi="Calibri"/>
          <w:sz w:val="24"/>
          <w:szCs w:val="24"/>
        </w:rPr>
      </w:pPr>
    </w:p>
    <w:p xmlns:wp14="http://schemas.microsoft.com/office/word/2010/wordml" w:rsidR="00AE1C1C" w:rsidRDefault="00AE1C1C" w14:paraId="5187764B" wp14:textId="77777777">
      <w:pPr>
        <w:pStyle w:val="Titre2"/>
        <w:rPr>
          <w:rFonts w:ascii="Calibri" w:hAnsi="Calibri"/>
        </w:rPr>
      </w:pPr>
      <w:r>
        <w:rPr>
          <w:rFonts w:ascii="Calibri" w:hAnsi="Calibri"/>
        </w:rPr>
        <w:t>Un Travailleur So</w:t>
      </w:r>
      <w:r w:rsidR="009B7F2D">
        <w:rPr>
          <w:rFonts w:ascii="Calibri" w:hAnsi="Calibri"/>
        </w:rPr>
        <w:t>cial en C.D.</w:t>
      </w:r>
      <w:r w:rsidR="00713FC9">
        <w:rPr>
          <w:rFonts w:ascii="Calibri" w:hAnsi="Calibri"/>
        </w:rPr>
        <w:t xml:space="preserve">I. à temps plein </w:t>
      </w:r>
    </w:p>
    <w:p xmlns:wp14="http://schemas.microsoft.com/office/word/2010/wordml" w:rsidR="00D767D9" w:rsidP="00392538" w:rsidRDefault="00AE1C1C" w14:paraId="3395A342" wp14:textId="7777777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</w:t>
      </w:r>
      <w:r w:rsidR="0057144D">
        <w:rPr>
          <w:rFonts w:ascii="Calibri" w:hAnsi="Calibri"/>
          <w:b/>
          <w:sz w:val="28"/>
        </w:rPr>
        <w:t xml:space="preserve"> Pour son Centre d’Accueil pour Demandeurs d’Asile</w:t>
      </w:r>
      <w:r w:rsidR="00EF6D99">
        <w:rPr>
          <w:rFonts w:ascii="Calibri" w:hAnsi="Calibri"/>
          <w:b/>
          <w:sz w:val="28"/>
        </w:rPr>
        <w:t>.</w:t>
      </w:r>
      <w:r w:rsidR="00D72684">
        <w:rPr>
          <w:rFonts w:ascii="Calibri" w:hAnsi="Calibri"/>
          <w:b/>
          <w:sz w:val="28"/>
        </w:rPr>
        <w:t xml:space="preserve"> </w:t>
      </w:r>
      <w:r w:rsidR="0057144D">
        <w:rPr>
          <w:rFonts w:ascii="Calibri" w:hAnsi="Calibri"/>
          <w:b/>
          <w:sz w:val="28"/>
        </w:rPr>
        <w:t>(C.A.D.A.)</w:t>
      </w:r>
      <w:r w:rsidR="00D767D9">
        <w:rPr>
          <w:rFonts w:ascii="Calibri" w:hAnsi="Calibri"/>
          <w:b/>
          <w:sz w:val="28"/>
        </w:rPr>
        <w:t xml:space="preserve"> </w:t>
      </w:r>
    </w:p>
    <w:p xmlns:wp14="http://schemas.microsoft.com/office/word/2010/wordml" w:rsidR="00470E2C" w:rsidP="00392538" w:rsidRDefault="00470E2C" w14:paraId="5A39BBE3" wp14:textId="77777777">
      <w:pPr>
        <w:jc w:val="center"/>
        <w:rPr>
          <w:rFonts w:ascii="Calibri" w:hAnsi="Calibri"/>
          <w:b/>
          <w:sz w:val="28"/>
        </w:rPr>
      </w:pPr>
    </w:p>
    <w:p xmlns:wp14="http://schemas.microsoft.com/office/word/2010/wordml" w:rsidRPr="00470E2C" w:rsidR="00470E2C" w:rsidP="00470E2C" w:rsidRDefault="007D4549" w14:paraId="6F7EB9F0" wp14:textId="77777777">
      <w:pPr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Sous la responsabilité d’une cheffe de service, v</w:t>
      </w:r>
      <w:r w:rsidRPr="00470E2C" w:rsidR="00470E2C">
        <w:rPr>
          <w:rFonts w:ascii="Calibri" w:hAnsi="Calibri"/>
          <w:bCs/>
          <w:sz w:val="22"/>
          <w:szCs w:val="22"/>
        </w:rPr>
        <w:t>ous rejoignez une équipe pluridisciplinaire composée de 5 intervenants sociaux, d’une référente juridique en droit des étrangers et d’une psychologue clinicienne</w:t>
      </w:r>
      <w:r w:rsidR="00470E2C">
        <w:rPr>
          <w:rFonts w:ascii="Calibri" w:hAnsi="Calibri"/>
          <w:bCs/>
          <w:sz w:val="22"/>
          <w:szCs w:val="22"/>
        </w:rPr>
        <w:t xml:space="preserve"> au sein d’un CADA de 150 places installé sur 3 territoires du département de la Somme (Amiens, Abbeville et Santerre).</w:t>
      </w:r>
    </w:p>
    <w:p xmlns:wp14="http://schemas.microsoft.com/office/word/2010/wordml" w:rsidRPr="00470E2C" w:rsidR="00AE1C1C" w:rsidRDefault="00AE1C1C" w14:paraId="41C8F396" wp14:textId="77777777">
      <w:pPr>
        <w:spacing w:before="60"/>
        <w:rPr>
          <w:rFonts w:ascii="Calibri" w:hAnsi="Calibri"/>
          <w:sz w:val="22"/>
          <w:szCs w:val="22"/>
        </w:rPr>
      </w:pPr>
    </w:p>
    <w:p xmlns:wp14="http://schemas.microsoft.com/office/word/2010/wordml" w:rsidR="00AE1C1C" w:rsidP="002859CD" w:rsidRDefault="00526518" w14:paraId="099E5A87" wp14:textId="77777777">
      <w:pPr>
        <w:rPr>
          <w:rFonts w:ascii="Calibri" w:hAnsi="Calibri"/>
          <w:b/>
          <w:sz w:val="22"/>
        </w:rPr>
      </w:pPr>
      <w:r w:rsidRPr="00526518">
        <w:rPr>
          <w:rFonts w:ascii="Calibri" w:hAnsi="Calibri"/>
          <w:b/>
          <w:sz w:val="22"/>
        </w:rPr>
        <w:t>Missions :</w:t>
      </w:r>
    </w:p>
    <w:p xmlns:wp14="http://schemas.microsoft.com/office/word/2010/wordml" w:rsidRPr="00526518" w:rsidR="00526518" w:rsidP="002859CD" w:rsidRDefault="00526518" w14:paraId="384CB449" wp14:textId="77777777">
      <w:pPr>
        <w:numPr>
          <w:ilvl w:val="0"/>
          <w:numId w:val="9"/>
        </w:numPr>
        <w:rPr>
          <w:rFonts w:ascii="Calibri" w:hAnsi="Calibri"/>
          <w:sz w:val="22"/>
        </w:rPr>
      </w:pPr>
      <w:r w:rsidRPr="00526518">
        <w:rPr>
          <w:rFonts w:ascii="Calibri" w:hAnsi="Calibri"/>
          <w:sz w:val="22"/>
        </w:rPr>
        <w:t xml:space="preserve">Accueillir les </w:t>
      </w:r>
      <w:r w:rsidR="00392538">
        <w:rPr>
          <w:rFonts w:ascii="Calibri" w:hAnsi="Calibri"/>
          <w:sz w:val="22"/>
        </w:rPr>
        <w:t>personne</w:t>
      </w:r>
      <w:r w:rsidRPr="00526518">
        <w:rPr>
          <w:rFonts w:ascii="Calibri" w:hAnsi="Calibri"/>
          <w:sz w:val="22"/>
        </w:rPr>
        <w:t>s</w:t>
      </w:r>
      <w:r w:rsidR="00392538">
        <w:rPr>
          <w:rFonts w:ascii="Calibri" w:hAnsi="Calibri"/>
          <w:sz w:val="22"/>
        </w:rPr>
        <w:t xml:space="preserve"> et les accompagner de manière individualisée durant toute la durée de leur séjour</w:t>
      </w:r>
      <w:r w:rsidR="00F51549">
        <w:rPr>
          <w:rFonts w:ascii="Calibri" w:hAnsi="Calibri"/>
          <w:sz w:val="22"/>
        </w:rPr>
        <w:t>.</w:t>
      </w:r>
    </w:p>
    <w:p xmlns:wp14="http://schemas.microsoft.com/office/word/2010/wordml" w:rsidR="00526518" w:rsidP="002859CD" w:rsidRDefault="00526518" w14:paraId="0331ABBA" wp14:textId="77777777">
      <w:pPr>
        <w:numPr>
          <w:ilvl w:val="0"/>
          <w:numId w:val="9"/>
        </w:numPr>
        <w:rPr>
          <w:rFonts w:ascii="Calibri" w:hAnsi="Calibri"/>
          <w:sz w:val="22"/>
        </w:rPr>
      </w:pPr>
      <w:r w:rsidRPr="00526518">
        <w:rPr>
          <w:rFonts w:ascii="Calibri" w:hAnsi="Calibri"/>
          <w:sz w:val="22"/>
        </w:rPr>
        <w:t>Réaliser l’accompagnement individuel en tant que référent</w:t>
      </w:r>
      <w:r w:rsidR="00392538">
        <w:rPr>
          <w:rFonts w:ascii="Calibri" w:hAnsi="Calibri"/>
          <w:sz w:val="22"/>
        </w:rPr>
        <w:t xml:space="preserve"> social</w:t>
      </w:r>
      <w:r w:rsidRPr="00526518">
        <w:rPr>
          <w:rFonts w:ascii="Calibri" w:hAnsi="Calibri"/>
          <w:sz w:val="22"/>
        </w:rPr>
        <w:t>, dans leurs démarches sociales et juridiques (constitution et suivi de dossier OFPRA er recours CNDA.</w:t>
      </w:r>
    </w:p>
    <w:p xmlns:wp14="http://schemas.microsoft.com/office/word/2010/wordml" w:rsidRPr="00392538" w:rsidR="00392538" w:rsidP="00392538" w:rsidRDefault="00392538" w14:paraId="62B8E237" wp14:textId="77777777">
      <w:pPr>
        <w:numPr>
          <w:ilvl w:val="0"/>
          <w:numId w:val="9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Travailler en équipe pluridisciplinaire à la </w:t>
      </w:r>
      <w:r w:rsidR="00F51549">
        <w:rPr>
          <w:rFonts w:ascii="Calibri" w:hAnsi="Calibri"/>
          <w:sz w:val="22"/>
        </w:rPr>
        <w:t>réflexion, la structuration et la construction des accompagnements socio-éducatifs dans une logique de parcours des personnes accueillies</w:t>
      </w:r>
    </w:p>
    <w:p xmlns:wp14="http://schemas.microsoft.com/office/word/2010/wordml" w:rsidRPr="00526518" w:rsidR="00526518" w:rsidP="002859CD" w:rsidRDefault="00526518" w14:paraId="729424ED" wp14:textId="77777777">
      <w:pPr>
        <w:numPr>
          <w:ilvl w:val="0"/>
          <w:numId w:val="9"/>
        </w:numPr>
        <w:rPr>
          <w:rFonts w:ascii="Calibri" w:hAnsi="Calibri"/>
          <w:sz w:val="22"/>
        </w:rPr>
      </w:pPr>
      <w:r w:rsidRPr="00526518">
        <w:rPr>
          <w:rFonts w:ascii="Calibri" w:hAnsi="Calibri"/>
          <w:sz w:val="22"/>
        </w:rPr>
        <w:t>Part</w:t>
      </w:r>
      <w:r w:rsidR="00336D57">
        <w:rPr>
          <w:rFonts w:ascii="Calibri" w:hAnsi="Calibri"/>
          <w:sz w:val="22"/>
        </w:rPr>
        <w:t>i</w:t>
      </w:r>
      <w:r w:rsidRPr="00526518">
        <w:rPr>
          <w:rFonts w:ascii="Calibri" w:hAnsi="Calibri"/>
          <w:sz w:val="22"/>
        </w:rPr>
        <w:t xml:space="preserve">ciper à la mise en place d’actions socio-éducatives et d’actions d’informations collectives ayant </w:t>
      </w:r>
      <w:r w:rsidR="00392538">
        <w:rPr>
          <w:rFonts w:ascii="Calibri" w:hAnsi="Calibri"/>
          <w:sz w:val="22"/>
        </w:rPr>
        <w:t xml:space="preserve">vocation à favoriser l’autonomie des personnes accompagnées </w:t>
      </w:r>
      <w:r w:rsidRPr="00526518">
        <w:rPr>
          <w:rFonts w:ascii="Calibri" w:hAnsi="Calibri"/>
          <w:sz w:val="22"/>
        </w:rPr>
        <w:t>(logement, insertion socio-professionnelle, santé</w:t>
      </w:r>
      <w:r w:rsidR="00392538">
        <w:rPr>
          <w:rFonts w:ascii="Calibri" w:hAnsi="Calibri"/>
          <w:sz w:val="22"/>
        </w:rPr>
        <w:t xml:space="preserve">, </w:t>
      </w:r>
      <w:r w:rsidR="00F51549">
        <w:rPr>
          <w:rFonts w:ascii="Calibri" w:hAnsi="Calibri"/>
          <w:sz w:val="22"/>
        </w:rPr>
        <w:t>culture</w:t>
      </w:r>
      <w:r w:rsidRPr="00526518" w:rsidR="00F51549">
        <w:rPr>
          <w:rFonts w:ascii="Calibri" w:hAnsi="Calibri"/>
          <w:sz w:val="22"/>
        </w:rPr>
        <w:t>...</w:t>
      </w:r>
      <w:r w:rsidRPr="00526518">
        <w:rPr>
          <w:rFonts w:ascii="Calibri" w:hAnsi="Calibri"/>
          <w:sz w:val="22"/>
        </w:rPr>
        <w:t>)</w:t>
      </w:r>
    </w:p>
    <w:p xmlns:wp14="http://schemas.microsoft.com/office/word/2010/wordml" w:rsidRPr="00526518" w:rsidR="00526518" w:rsidP="002859CD" w:rsidRDefault="00526518" w14:paraId="160F743E" wp14:textId="77777777">
      <w:pPr>
        <w:numPr>
          <w:ilvl w:val="0"/>
          <w:numId w:val="9"/>
        </w:numPr>
        <w:rPr>
          <w:rFonts w:ascii="Calibri" w:hAnsi="Calibri"/>
          <w:sz w:val="22"/>
        </w:rPr>
      </w:pPr>
      <w:r w:rsidRPr="00526518">
        <w:rPr>
          <w:rFonts w:ascii="Calibri" w:hAnsi="Calibri"/>
          <w:sz w:val="22"/>
        </w:rPr>
        <w:t>Assurer des visites à domicile</w:t>
      </w:r>
      <w:r w:rsidR="00392538">
        <w:rPr>
          <w:rFonts w:ascii="Calibri" w:hAnsi="Calibri"/>
          <w:sz w:val="22"/>
        </w:rPr>
        <w:t xml:space="preserve">, des entretiens individuels </w:t>
      </w:r>
      <w:r w:rsidR="00F51549">
        <w:rPr>
          <w:rFonts w:ascii="Calibri" w:hAnsi="Calibri"/>
          <w:sz w:val="22"/>
        </w:rPr>
        <w:t xml:space="preserve">ou des accompagnements physiques </w:t>
      </w:r>
      <w:r w:rsidR="00392538">
        <w:rPr>
          <w:rFonts w:ascii="Calibri" w:hAnsi="Calibri"/>
          <w:sz w:val="22"/>
        </w:rPr>
        <w:t>en lien avec les situations des ménages</w:t>
      </w:r>
      <w:r w:rsidR="00F51549">
        <w:rPr>
          <w:rFonts w:ascii="Calibri" w:hAnsi="Calibri"/>
          <w:sz w:val="22"/>
        </w:rPr>
        <w:t xml:space="preserve"> et leurs vulnérabilités</w:t>
      </w:r>
      <w:r w:rsidRPr="00526518">
        <w:rPr>
          <w:rFonts w:ascii="Calibri" w:hAnsi="Calibri"/>
          <w:sz w:val="22"/>
        </w:rPr>
        <w:t>.</w:t>
      </w:r>
    </w:p>
    <w:p xmlns:wp14="http://schemas.microsoft.com/office/word/2010/wordml" w:rsidRPr="00526518" w:rsidR="00526518" w:rsidP="002859CD" w:rsidRDefault="00392538" w14:paraId="13DCB282" wp14:textId="77777777">
      <w:pPr>
        <w:numPr>
          <w:ilvl w:val="0"/>
          <w:numId w:val="9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Accompagner à</w:t>
      </w:r>
      <w:r w:rsidRPr="00526518" w:rsidR="00526518">
        <w:rPr>
          <w:rFonts w:ascii="Calibri" w:hAnsi="Calibri"/>
          <w:sz w:val="22"/>
        </w:rPr>
        <w:t xml:space="preserve"> la sortie d</w:t>
      </w:r>
      <w:r w:rsidR="00F51549">
        <w:rPr>
          <w:rFonts w:ascii="Calibri" w:hAnsi="Calibri"/>
          <w:sz w:val="22"/>
        </w:rPr>
        <w:t>e l’établissement</w:t>
      </w:r>
    </w:p>
    <w:p xmlns:wp14="http://schemas.microsoft.com/office/word/2010/wordml" w:rsidRPr="00F51549" w:rsidR="00F51549" w:rsidP="00F51549" w:rsidRDefault="00526518" w14:paraId="79E651B5" wp14:textId="77777777">
      <w:pPr>
        <w:numPr>
          <w:ilvl w:val="0"/>
          <w:numId w:val="9"/>
        </w:numPr>
        <w:rPr>
          <w:rFonts w:ascii="Calibri" w:hAnsi="Calibri"/>
          <w:sz w:val="22"/>
        </w:rPr>
      </w:pPr>
      <w:r w:rsidRPr="00526518">
        <w:rPr>
          <w:rFonts w:ascii="Calibri" w:hAnsi="Calibri"/>
          <w:sz w:val="22"/>
        </w:rPr>
        <w:t>Participer au développement du travail en réseau et du partenariat sur le territoire local.</w:t>
      </w:r>
    </w:p>
    <w:p xmlns:wp14="http://schemas.microsoft.com/office/word/2010/wordml" w:rsidR="00526518" w:rsidP="002859CD" w:rsidRDefault="00526518" w14:paraId="72A3D3EC" wp14:textId="77777777">
      <w:pPr>
        <w:rPr>
          <w:rFonts w:ascii="Calibri" w:hAnsi="Calibri"/>
          <w:sz w:val="22"/>
        </w:rPr>
      </w:pPr>
    </w:p>
    <w:p xmlns:wp14="http://schemas.microsoft.com/office/word/2010/wordml" w:rsidR="00526518" w:rsidP="002859CD" w:rsidRDefault="002859CD" w14:paraId="544F6080" wp14:textId="77777777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Profil souhaité</w:t>
      </w:r>
      <w:r w:rsidR="00526518">
        <w:rPr>
          <w:rFonts w:ascii="Calibri" w:hAnsi="Calibri"/>
          <w:b/>
          <w:sz w:val="22"/>
        </w:rPr>
        <w:t> :</w:t>
      </w:r>
    </w:p>
    <w:p xmlns:wp14="http://schemas.microsoft.com/office/word/2010/wordml" w:rsidR="00526518" w:rsidP="002859CD" w:rsidRDefault="002859CD" w14:paraId="754CEB21" wp14:textId="77777777">
      <w:pPr>
        <w:numPr>
          <w:ilvl w:val="0"/>
          <w:numId w:val="5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Titulaire </w:t>
      </w:r>
      <w:r w:rsidR="00D767D9">
        <w:rPr>
          <w:rFonts w:ascii="Calibri" w:hAnsi="Calibri"/>
          <w:sz w:val="22"/>
        </w:rPr>
        <w:t>du diplôme</w:t>
      </w:r>
      <w:r w:rsidR="00526518">
        <w:rPr>
          <w:rFonts w:ascii="Calibri" w:hAnsi="Calibri"/>
          <w:sz w:val="22"/>
        </w:rPr>
        <w:t xml:space="preserve"> d’Educateur Spécialisé ou d’Assistant Social ou C.E.S.F. exigé</w:t>
      </w:r>
    </w:p>
    <w:p xmlns:wp14="http://schemas.microsoft.com/office/word/2010/wordml" w:rsidR="00526518" w:rsidP="002859CD" w:rsidRDefault="00526518" w14:paraId="43C586F8" wp14:textId="77777777">
      <w:pPr>
        <w:numPr>
          <w:ilvl w:val="0"/>
          <w:numId w:val="5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Connaissance du secteur de l’asile</w:t>
      </w:r>
      <w:r w:rsidR="00F51549">
        <w:rPr>
          <w:rFonts w:ascii="Calibri" w:hAnsi="Calibri"/>
          <w:sz w:val="22"/>
        </w:rPr>
        <w:t xml:space="preserve"> ou du droit des étrangers</w:t>
      </w:r>
      <w:r>
        <w:rPr>
          <w:rFonts w:ascii="Calibri" w:hAnsi="Calibri"/>
          <w:sz w:val="22"/>
        </w:rPr>
        <w:t xml:space="preserve"> appréciée</w:t>
      </w:r>
    </w:p>
    <w:p xmlns:wp14="http://schemas.microsoft.com/office/word/2010/wordml" w:rsidR="00526518" w:rsidP="002859CD" w:rsidRDefault="00526518" w14:paraId="58ED87B0" wp14:textId="77777777">
      <w:pPr>
        <w:numPr>
          <w:ilvl w:val="0"/>
          <w:numId w:val="5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Pratique de l’anglais ou de l’arabe souhaitée</w:t>
      </w:r>
    </w:p>
    <w:p xmlns:wp14="http://schemas.microsoft.com/office/word/2010/wordml" w:rsidR="00F51549" w:rsidP="002859CD" w:rsidRDefault="00F51549" w14:paraId="2E3652A0" wp14:textId="77777777">
      <w:pPr>
        <w:numPr>
          <w:ilvl w:val="0"/>
          <w:numId w:val="5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Capacité rédactionnelle et à rendre compte</w:t>
      </w:r>
    </w:p>
    <w:p xmlns:wp14="http://schemas.microsoft.com/office/word/2010/wordml" w:rsidRPr="00D767D9" w:rsidR="00526518" w:rsidP="002859CD" w:rsidRDefault="00526518" w14:paraId="6CC43A49" wp14:textId="77777777">
      <w:pPr>
        <w:numPr>
          <w:ilvl w:val="0"/>
          <w:numId w:val="2"/>
        </w:numPr>
        <w:tabs>
          <w:tab w:val="clear" w:pos="360"/>
          <w:tab w:val="num" w:pos="1065"/>
        </w:tabs>
        <w:ind w:left="1065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Permis de conduire indispensable</w:t>
      </w:r>
    </w:p>
    <w:p xmlns:wp14="http://schemas.microsoft.com/office/word/2010/wordml" w:rsidRPr="00526518" w:rsidR="00526518" w:rsidP="002859CD" w:rsidRDefault="00526518" w14:paraId="0D0B940D" wp14:textId="77777777">
      <w:pPr>
        <w:rPr>
          <w:rFonts w:ascii="Calibri" w:hAnsi="Calibri"/>
          <w:sz w:val="22"/>
        </w:rPr>
      </w:pPr>
    </w:p>
    <w:p xmlns:wp14="http://schemas.microsoft.com/office/word/2010/wordml" w:rsidR="00AE1C1C" w:rsidRDefault="00AE1C1C" w14:paraId="0E27B00A" wp14:textId="77777777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</w:p>
    <w:p xmlns:wp14="http://schemas.microsoft.com/office/word/2010/wordml" w:rsidR="00AE1C1C" w:rsidP="00C93197" w:rsidRDefault="00AE1C1C" w14:paraId="1B72A959" wp14:textId="77777777">
      <w:pPr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 xml:space="preserve">Lieu de travail : </w:t>
      </w:r>
      <w:r w:rsidR="00392538">
        <w:rPr>
          <w:rFonts w:ascii="Calibri" w:hAnsi="Calibri"/>
          <w:sz w:val="22"/>
        </w:rPr>
        <w:t>Amiens – 21 rue Sully</w:t>
      </w:r>
      <w:r w:rsidR="0043362B">
        <w:rPr>
          <w:rFonts w:ascii="Calibri" w:hAnsi="Calibri"/>
          <w:sz w:val="22"/>
        </w:rPr>
        <w:t>-</w:t>
      </w:r>
      <w:r>
        <w:rPr>
          <w:rFonts w:ascii="Calibri" w:hAnsi="Calibri"/>
          <w:sz w:val="22"/>
        </w:rPr>
        <w:t xml:space="preserve"> avec déplacements dans le département</w:t>
      </w:r>
      <w:r w:rsidR="005410F6">
        <w:rPr>
          <w:rFonts w:ascii="Calibri" w:hAnsi="Calibri"/>
          <w:sz w:val="22"/>
        </w:rPr>
        <w:t xml:space="preserve"> de la Somme</w:t>
      </w:r>
      <w:r w:rsidR="0043362B">
        <w:rPr>
          <w:rFonts w:ascii="Calibri" w:hAnsi="Calibri"/>
          <w:sz w:val="22"/>
        </w:rPr>
        <w:t xml:space="preserve"> (</w:t>
      </w:r>
      <w:r w:rsidRPr="00FE1FB7" w:rsidR="0043362B">
        <w:rPr>
          <w:rFonts w:ascii="Calibri" w:hAnsi="Calibri"/>
          <w:sz w:val="22"/>
        </w:rPr>
        <w:t>Véhicule de service)</w:t>
      </w:r>
    </w:p>
    <w:p xmlns:wp14="http://schemas.microsoft.com/office/word/2010/wordml" w:rsidRPr="00FE1FB7" w:rsidR="00FE1FB7" w:rsidP="0043362B" w:rsidRDefault="00FE1FB7" w14:paraId="60061E4C" wp14:textId="77777777">
      <w:pPr>
        <w:ind w:left="705"/>
        <w:rPr>
          <w:rFonts w:ascii="Calibri" w:hAnsi="Calibri"/>
          <w:sz w:val="22"/>
        </w:rPr>
      </w:pPr>
    </w:p>
    <w:p xmlns:wp14="http://schemas.microsoft.com/office/word/2010/wordml" w:rsidR="00100FC2" w:rsidP="00C93197" w:rsidRDefault="00100FC2" w14:paraId="3FDE4E16" wp14:textId="77777777">
      <w:pPr>
        <w:rPr>
          <w:rFonts w:ascii="Calibri" w:hAnsi="Calibri"/>
          <w:sz w:val="22"/>
        </w:rPr>
      </w:pPr>
      <w:r w:rsidRPr="00FE1FB7">
        <w:rPr>
          <w:rFonts w:ascii="Calibri" w:hAnsi="Calibri"/>
          <w:b/>
          <w:sz w:val="22"/>
          <w:szCs w:val="22"/>
        </w:rPr>
        <w:t xml:space="preserve">Rémunération : </w:t>
      </w:r>
      <w:r w:rsidRPr="00FE1FB7" w:rsidR="00E825CB">
        <w:rPr>
          <w:rFonts w:ascii="Calibri" w:hAnsi="Calibri"/>
          <w:sz w:val="22"/>
        </w:rPr>
        <w:t xml:space="preserve">Selon ancienneté et les accords collectifs de travail applicables dans les CHRS et les services d’insertion pour adultes (IDCC : 0783) – groupe V  à partir de 1905.63 € brut </w:t>
      </w:r>
      <w:r w:rsidRPr="00FE1FB7" w:rsidR="00FE1FB7">
        <w:rPr>
          <w:rFonts w:ascii="Calibri" w:hAnsi="Calibri"/>
          <w:sz w:val="22"/>
        </w:rPr>
        <w:t xml:space="preserve">évolutif </w:t>
      </w:r>
      <w:r w:rsidRPr="00FE1FB7" w:rsidR="00E825CB">
        <w:rPr>
          <w:rFonts w:ascii="Calibri" w:hAnsi="Calibri"/>
          <w:sz w:val="22"/>
        </w:rPr>
        <w:t>selon l’ancienneté + indemnité SEGUR de 238€</w:t>
      </w:r>
    </w:p>
    <w:p xmlns:wp14="http://schemas.microsoft.com/office/word/2010/wordml" w:rsidRPr="00CC7C15" w:rsidR="00C93197" w:rsidP="00C93197" w:rsidRDefault="00C93197" w14:paraId="44EAFD9C" wp14:textId="77777777">
      <w:pPr>
        <w:rPr>
          <w:rFonts w:ascii="Calibri" w:hAnsi="Calibri"/>
          <w:sz w:val="24"/>
          <w:szCs w:val="24"/>
        </w:rPr>
      </w:pPr>
    </w:p>
    <w:p xmlns:wp14="http://schemas.microsoft.com/office/word/2010/wordml" w:rsidR="00100FC2" w:rsidP="00C93197" w:rsidRDefault="00100FC2" w14:paraId="666314B6" wp14:textId="77777777">
      <w:pPr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Horaires de travail</w:t>
      </w:r>
      <w:r>
        <w:rPr>
          <w:rFonts w:ascii="Calibri" w:hAnsi="Calibri"/>
          <w:sz w:val="22"/>
        </w:rPr>
        <w:t> </w:t>
      </w:r>
      <w:r>
        <w:rPr>
          <w:rFonts w:ascii="Calibri" w:hAnsi="Calibri"/>
          <w:b/>
          <w:sz w:val="22"/>
        </w:rPr>
        <w:t>:</w:t>
      </w:r>
      <w:r>
        <w:rPr>
          <w:rFonts w:ascii="Calibri" w:hAnsi="Calibri"/>
          <w:sz w:val="22"/>
        </w:rPr>
        <w:t xml:space="preserve"> </w:t>
      </w:r>
      <w:r w:rsidRPr="00FE1FB7" w:rsidR="00FE1FB7">
        <w:rPr>
          <w:rFonts w:ascii="Calibri" w:hAnsi="Calibri"/>
          <w:sz w:val="22"/>
        </w:rPr>
        <w:t>35 h par semaine, modulation des horaires possibles selon accords sur le temps de travail ; 3 semaines de congés conventionnels s’ajoutant aux 5 semaines de congés annuels, RTT possibles </w:t>
      </w:r>
    </w:p>
    <w:p xmlns:wp14="http://schemas.microsoft.com/office/word/2010/wordml" w:rsidR="0043362B" w:rsidP="001A613D" w:rsidRDefault="0043362B" w14:paraId="4B94D5A5" wp14:textId="77777777">
      <w:pPr>
        <w:rPr>
          <w:rFonts w:ascii="Calibri" w:hAnsi="Calibri"/>
          <w:sz w:val="22"/>
        </w:rPr>
      </w:pPr>
    </w:p>
    <w:p xmlns:wp14="http://schemas.microsoft.com/office/word/2010/wordml" w:rsidRPr="00184080" w:rsidR="001A613D" w:rsidP="001A613D" w:rsidRDefault="001A613D" w14:paraId="0AA2F4B2" wp14:textId="77777777">
      <w:pPr>
        <w:rPr>
          <w:rFonts w:ascii="Calibri" w:hAnsi="Calibri"/>
          <w:b/>
          <w:sz w:val="22"/>
          <w:szCs w:val="22"/>
        </w:rPr>
      </w:pPr>
      <w:r w:rsidRPr="00184080">
        <w:rPr>
          <w:rFonts w:ascii="Calibri" w:hAnsi="Calibri"/>
          <w:b/>
          <w:sz w:val="22"/>
          <w:szCs w:val="22"/>
        </w:rPr>
        <w:t xml:space="preserve">Modalités de candidature : </w:t>
      </w:r>
    </w:p>
    <w:p xmlns:wp14="http://schemas.microsoft.com/office/word/2010/wordml" w:rsidR="001A613D" w:rsidP="00C93197" w:rsidRDefault="001A613D" w14:paraId="239CFA93" wp14:textId="77777777">
      <w:pPr>
        <w:rPr>
          <w:rFonts w:ascii="Calibri" w:hAnsi="Calibri"/>
          <w:sz w:val="22"/>
          <w:szCs w:val="22"/>
        </w:rPr>
      </w:pPr>
      <w:r w:rsidRPr="00184080">
        <w:rPr>
          <w:rFonts w:ascii="Calibri" w:hAnsi="Calibri"/>
          <w:sz w:val="22"/>
          <w:szCs w:val="22"/>
        </w:rPr>
        <w:t xml:space="preserve">Adresser </w:t>
      </w:r>
      <w:r w:rsidRPr="00184080">
        <w:rPr>
          <w:rFonts w:ascii="Calibri" w:hAnsi="Calibri"/>
          <w:b/>
          <w:sz w:val="22"/>
          <w:szCs w:val="22"/>
        </w:rPr>
        <w:t>une lettre de motivation</w:t>
      </w:r>
      <w:r w:rsidRPr="00184080">
        <w:rPr>
          <w:rFonts w:ascii="Calibri" w:hAnsi="Calibri"/>
          <w:sz w:val="22"/>
          <w:szCs w:val="22"/>
        </w:rPr>
        <w:t xml:space="preserve"> </w:t>
      </w:r>
      <w:r w:rsidRPr="00FE1FB7">
        <w:rPr>
          <w:rFonts w:ascii="Calibri" w:hAnsi="Calibri"/>
          <w:sz w:val="22"/>
          <w:szCs w:val="22"/>
        </w:rPr>
        <w:t>et un CV</w:t>
      </w:r>
      <w:r w:rsidRPr="00FE1FB7" w:rsidR="00557A2A">
        <w:rPr>
          <w:rFonts w:ascii="Calibri" w:hAnsi="Calibri"/>
          <w:sz w:val="22"/>
          <w:szCs w:val="22"/>
        </w:rPr>
        <w:t xml:space="preserve"> avant le </w:t>
      </w:r>
      <w:r w:rsidRPr="00FE1FB7" w:rsidR="00FE1FB7">
        <w:rPr>
          <w:rFonts w:ascii="Calibri" w:hAnsi="Calibri"/>
          <w:sz w:val="22"/>
          <w:szCs w:val="22"/>
        </w:rPr>
        <w:t>27/03/2026</w:t>
      </w:r>
      <w:r w:rsidR="00FE1FB7">
        <w:rPr>
          <w:rFonts w:ascii="Calibri" w:hAnsi="Calibri"/>
          <w:sz w:val="22"/>
          <w:szCs w:val="22"/>
        </w:rPr>
        <w:t xml:space="preserve"> </w:t>
      </w:r>
      <w:r w:rsidR="00F51549">
        <w:rPr>
          <w:rFonts w:ascii="Calibri" w:hAnsi="Calibri"/>
          <w:sz w:val="22"/>
          <w:szCs w:val="22"/>
        </w:rPr>
        <w:t xml:space="preserve">à </w:t>
      </w:r>
      <w:r w:rsidR="00E825CB">
        <w:rPr>
          <w:rFonts w:ascii="Calibri" w:hAnsi="Calibri"/>
          <w:sz w:val="22"/>
          <w:szCs w:val="22"/>
        </w:rPr>
        <w:t xml:space="preserve">l’attention de Madame Suzon AUGUSTE, Cheffe de service : </w:t>
      </w:r>
      <w:r w:rsidR="00F51549">
        <w:rPr>
          <w:rFonts w:ascii="Calibri" w:hAnsi="Calibri"/>
          <w:sz w:val="22"/>
          <w:szCs w:val="22"/>
        </w:rPr>
        <w:t>suzon.auguste@apremis.fr</w:t>
      </w:r>
    </w:p>
    <w:p xmlns:wp14="http://schemas.microsoft.com/office/word/2010/wordml" w:rsidRPr="00184080" w:rsidR="00100FC2" w:rsidP="001A613D" w:rsidRDefault="00100FC2" w14:paraId="3DEEC669" wp14:textId="77777777">
      <w:pPr>
        <w:rPr>
          <w:rFonts w:ascii="Calibri" w:hAnsi="Calibri"/>
          <w:sz w:val="22"/>
          <w:szCs w:val="22"/>
        </w:rPr>
      </w:pPr>
    </w:p>
    <w:p xmlns:wp14="http://schemas.microsoft.com/office/word/2010/wordml" w:rsidR="004566AF" w:rsidP="001A613D" w:rsidRDefault="004566AF" w14:paraId="3656B9AB" wp14:textId="77777777">
      <w:pPr>
        <w:rPr>
          <w:rFonts w:ascii="Calibri" w:hAnsi="Calibri"/>
          <w:sz w:val="22"/>
          <w:u w:val="single"/>
        </w:rPr>
      </w:pPr>
    </w:p>
    <w:p xmlns:wp14="http://schemas.microsoft.com/office/word/2010/wordml" w:rsidRPr="004566AF" w:rsidR="004566AF" w:rsidP="0043362B" w:rsidRDefault="004566AF" w14:paraId="29D6B04F" wp14:textId="77777777">
      <w:pPr>
        <w:rPr>
          <w:rFonts w:ascii="Verdana" w:hAnsi="Verdana"/>
        </w:rPr>
      </w:pPr>
      <w:r w:rsidRPr="004566AF">
        <w:rPr>
          <w:rFonts w:ascii="Calibri" w:hAnsi="Calibri"/>
          <w:sz w:val="22"/>
        </w:rPr>
        <w:t xml:space="preserve"> </w:t>
      </w:r>
    </w:p>
    <w:sectPr w:rsidRPr="004566AF" w:rsidR="004566AF">
      <w:pgSz w:w="11906" w:h="16838" w:orient="portrait" w:code="9"/>
      <w:pgMar w:top="1474" w:right="1021" w:bottom="964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54497"/>
    <w:multiLevelType w:val="hybridMultilevel"/>
    <w:tmpl w:val="4CF6E0AA"/>
    <w:lvl w:ilvl="0" w:tplc="040C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1" w15:restartNumberingAfterBreak="0">
    <w:nsid w:val="0DB175B4"/>
    <w:multiLevelType w:val="hybridMultilevel"/>
    <w:tmpl w:val="B03A1600"/>
    <w:lvl w:ilvl="0" w:tplc="D29EB60E">
      <w:start w:val="1"/>
      <w:numFmt w:val="bullet"/>
      <w:lvlText w:val=""/>
      <w:lvlJc w:val="left"/>
      <w:pPr>
        <w:tabs>
          <w:tab w:val="num" w:pos="1065"/>
        </w:tabs>
        <w:ind w:left="1065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hint="default" w:ascii="Wingdings" w:hAnsi="Wingdings"/>
      </w:rPr>
    </w:lvl>
  </w:abstractNum>
  <w:abstractNum w:abstractNumId="2" w15:restartNumberingAfterBreak="0">
    <w:nsid w:val="0F5440DA"/>
    <w:multiLevelType w:val="singleLevel"/>
    <w:tmpl w:val="D29EB60E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3" w15:restartNumberingAfterBreak="0">
    <w:nsid w:val="19C266F2"/>
    <w:multiLevelType w:val="singleLevel"/>
    <w:tmpl w:val="D29EB60E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4" w15:restartNumberingAfterBreak="0">
    <w:nsid w:val="27330F1A"/>
    <w:multiLevelType w:val="hybridMultilevel"/>
    <w:tmpl w:val="0180C824"/>
    <w:lvl w:ilvl="0" w:tplc="7EF879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36E4E98"/>
    <w:multiLevelType w:val="hybridMultilevel"/>
    <w:tmpl w:val="3E8CD0DC"/>
    <w:lvl w:ilvl="0" w:tplc="D29EB60E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hint="default" w:ascii="Wingdings" w:hAnsi="Wingdings"/>
      </w:rPr>
    </w:lvl>
  </w:abstractNum>
  <w:abstractNum w:abstractNumId="6" w15:restartNumberingAfterBreak="0">
    <w:nsid w:val="3DB17AD0"/>
    <w:multiLevelType w:val="hybridMultilevel"/>
    <w:tmpl w:val="A97ED010"/>
    <w:lvl w:ilvl="0" w:tplc="040C000D">
      <w:start w:val="1"/>
      <w:numFmt w:val="bullet"/>
      <w:lvlText w:val=""/>
      <w:lvlJc w:val="left"/>
      <w:pPr>
        <w:ind w:left="1416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2136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56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576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296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16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36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56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176" w:hanging="360"/>
      </w:pPr>
      <w:rPr>
        <w:rFonts w:hint="default" w:ascii="Wingdings" w:hAnsi="Wingdings"/>
      </w:rPr>
    </w:lvl>
  </w:abstractNum>
  <w:abstractNum w:abstractNumId="7" w15:restartNumberingAfterBreak="0">
    <w:nsid w:val="43711538"/>
    <w:multiLevelType w:val="hybridMultilevel"/>
    <w:tmpl w:val="5896CCE0"/>
    <w:lvl w:ilvl="0" w:tplc="040C000D">
      <w:start w:val="1"/>
      <w:numFmt w:val="bullet"/>
      <w:lvlText w:val=""/>
      <w:lvlJc w:val="left"/>
      <w:pPr>
        <w:ind w:left="1512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2232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952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672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92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112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832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552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272" w:hanging="360"/>
      </w:pPr>
      <w:rPr>
        <w:rFonts w:hint="default" w:ascii="Wingdings" w:hAnsi="Wingdings"/>
      </w:rPr>
    </w:lvl>
  </w:abstractNum>
  <w:abstractNum w:abstractNumId="8" w15:restartNumberingAfterBreak="0">
    <w:nsid w:val="4B8B6B40"/>
    <w:multiLevelType w:val="hybridMultilevel"/>
    <w:tmpl w:val="8C60A62A"/>
    <w:lvl w:ilvl="0" w:tplc="040C000D">
      <w:start w:val="1"/>
      <w:numFmt w:val="bullet"/>
      <w:lvlText w:val=""/>
      <w:lvlJc w:val="left"/>
      <w:pPr>
        <w:ind w:left="1425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9" w15:restartNumberingAfterBreak="0">
    <w:nsid w:val="64FB3B1E"/>
    <w:multiLevelType w:val="hybridMultilevel"/>
    <w:tmpl w:val="3E8CD0DC"/>
    <w:lvl w:ilvl="0" w:tplc="701A190A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hint="default" w:ascii="Courier New" w:hAnsi="Courier New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hint="default" w:ascii="Wingdings" w:hAnsi="Wingdings"/>
      </w:rPr>
    </w:lvl>
  </w:abstractNum>
  <w:num w:numId="1" w16cid:durableId="1754428493">
    <w:abstractNumId w:val="3"/>
  </w:num>
  <w:num w:numId="2" w16cid:durableId="2077702768">
    <w:abstractNumId w:val="2"/>
  </w:num>
  <w:num w:numId="3" w16cid:durableId="540823130">
    <w:abstractNumId w:val="4"/>
  </w:num>
  <w:num w:numId="4" w16cid:durableId="364521591">
    <w:abstractNumId w:val="9"/>
  </w:num>
  <w:num w:numId="5" w16cid:durableId="335763601">
    <w:abstractNumId w:val="1"/>
  </w:num>
  <w:num w:numId="6" w16cid:durableId="110901681">
    <w:abstractNumId w:val="5"/>
  </w:num>
  <w:num w:numId="7" w16cid:durableId="1899582889">
    <w:abstractNumId w:val="0"/>
  </w:num>
  <w:num w:numId="8" w16cid:durableId="99687805">
    <w:abstractNumId w:val="7"/>
  </w:num>
  <w:num w:numId="9" w16cid:durableId="1831559740">
    <w:abstractNumId w:val="8"/>
  </w:num>
  <w:num w:numId="10" w16cid:durableId="1574121884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F2D"/>
    <w:rsid w:val="00023EF1"/>
    <w:rsid w:val="00026563"/>
    <w:rsid w:val="000D54CA"/>
    <w:rsid w:val="00100FC2"/>
    <w:rsid w:val="001453F1"/>
    <w:rsid w:val="00154B26"/>
    <w:rsid w:val="001749F9"/>
    <w:rsid w:val="001A613D"/>
    <w:rsid w:val="002859CD"/>
    <w:rsid w:val="002D744E"/>
    <w:rsid w:val="003268E2"/>
    <w:rsid w:val="00336D57"/>
    <w:rsid w:val="00392538"/>
    <w:rsid w:val="003E5BFC"/>
    <w:rsid w:val="0043362B"/>
    <w:rsid w:val="004566AF"/>
    <w:rsid w:val="00470E2C"/>
    <w:rsid w:val="004A2760"/>
    <w:rsid w:val="00526518"/>
    <w:rsid w:val="005410F6"/>
    <w:rsid w:val="0055627C"/>
    <w:rsid w:val="00557A2A"/>
    <w:rsid w:val="0057144D"/>
    <w:rsid w:val="00713FC9"/>
    <w:rsid w:val="007D4549"/>
    <w:rsid w:val="00834574"/>
    <w:rsid w:val="008358CE"/>
    <w:rsid w:val="0097625F"/>
    <w:rsid w:val="009B7F2D"/>
    <w:rsid w:val="00A66180"/>
    <w:rsid w:val="00AC27B6"/>
    <w:rsid w:val="00AE1C1C"/>
    <w:rsid w:val="00C737A9"/>
    <w:rsid w:val="00C93197"/>
    <w:rsid w:val="00D06DF2"/>
    <w:rsid w:val="00D72684"/>
    <w:rsid w:val="00D767D9"/>
    <w:rsid w:val="00D8015B"/>
    <w:rsid w:val="00E263CA"/>
    <w:rsid w:val="00E366AC"/>
    <w:rsid w:val="00E825CB"/>
    <w:rsid w:val="00EF6D99"/>
    <w:rsid w:val="00F12E38"/>
    <w:rsid w:val="00F51549"/>
    <w:rsid w:val="00FE1FB7"/>
    <w:rsid w:val="04A0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DB6101"/>
  <w15:chartTrackingRefBased/>
  <w15:docId w15:val="{F7312D92-3895-409C-94F4-172C09F760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/>
      <w:b/>
      <w:sz w:val="28"/>
    </w:rPr>
  </w:style>
  <w:style w:type="character" w:styleId="Policepardfaut" w:default="1">
    <w:name w:val="Default Paragraph Font"/>
    <w:semiHidden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Retraitcorpsdetexte">
    <w:name w:val="Body Text Indent"/>
    <w:basedOn w:val="Normal"/>
    <w:semiHidden/>
    <w:pPr>
      <w:ind w:firstLine="708"/>
    </w:pPr>
    <w:rPr>
      <w:rFonts w:ascii="Verdana" w:hAnsi="Verdana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015B"/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link w:val="Textedebulles"/>
    <w:uiPriority w:val="99"/>
    <w:semiHidden/>
    <w:rsid w:val="00D8015B"/>
    <w:rPr>
      <w:rFonts w:ascii="Segoe UI" w:hAnsi="Segoe UI" w:cs="Segoe UI"/>
      <w:sz w:val="18"/>
      <w:szCs w:val="18"/>
    </w:rPr>
  </w:style>
  <w:style w:type="character" w:styleId="Lienhypertexte">
    <w:name w:val="Hyperlink"/>
    <w:rsid w:val="001A61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1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numbering" Target="numbering.xml" Id="rId3" /><Relationship Type="http://schemas.openxmlformats.org/officeDocument/2006/relationships/image" Target="media/image1.jpe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60EC133E7EBE478B62ECD2B7AFAC9C" ma:contentTypeVersion="10" ma:contentTypeDescription="Crée un document." ma:contentTypeScope="" ma:versionID="b05c7ebcdc094851552367f5e841baf6">
  <xsd:schema xmlns:xsd="http://www.w3.org/2001/XMLSchema" xmlns:xs="http://www.w3.org/2001/XMLSchema" xmlns:p="http://schemas.microsoft.com/office/2006/metadata/properties" xmlns:ns2="f9aaf0d3-b14f-4298-aaa0-3922f4a66048" xmlns:ns3="442740cb-6815-4dfe-b05a-8cdf62e78a36" targetNamespace="http://schemas.microsoft.com/office/2006/metadata/properties" ma:root="true" ma:fieldsID="91ba24f0cf1b6d7083894428124513d9" ns2:_="" ns3:_="">
    <xsd:import namespace="f9aaf0d3-b14f-4298-aaa0-3922f4a66048"/>
    <xsd:import namespace="442740cb-6815-4dfe-b05a-8cdf62e78a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af0d3-b14f-4298-aaa0-3922f4a660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d0f08d34-a770-4134-a875-4d5b0f8a16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740cb-6815-4dfe-b05a-8cdf62e78a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6ffcc3-c3dd-4dbe-b81e-9aeb832fede6}" ma:internalName="TaxCatchAll" ma:showField="CatchAllData" ma:web="442740cb-6815-4dfe-b05a-8cdf62e78a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A3A673-82E0-4891-958F-35CD781EA2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3FA6C1-0094-47B0-AE57-CC0A584A2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af0d3-b14f-4298-aaa0-3922f4a66048"/>
    <ds:schemaRef ds:uri="442740cb-6815-4dfe-b05a-8cdf62e78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OEM</dc:creator>
  <keywords/>
  <lastModifiedBy>Maud GROSSIER</lastModifiedBy>
  <revision>4</revision>
  <lastPrinted>2018-09-11T16:01:00.0000000Z</lastPrinted>
  <dcterms:created xsi:type="dcterms:W3CDTF">2026-03-12T09:23:00.0000000Z</dcterms:created>
  <dcterms:modified xsi:type="dcterms:W3CDTF">2026-03-12T09:24:21.5274108Z</dcterms:modified>
</coreProperties>
</file>