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8B72" w14:textId="0435000A" w:rsidR="00EB0040" w:rsidRDefault="00EF4EAF" w:rsidP="00EB0040">
      <w:pPr>
        <w:ind w:right="-2"/>
        <w:jc w:val="center"/>
        <w:rPr>
          <w:rFonts w:ascii="Calibri Light" w:hAnsi="Calibri Light" w:cs="Calibri Light"/>
          <w:b/>
        </w:rPr>
      </w:pPr>
      <w:r w:rsidRPr="00EF4EAF">
        <w:rPr>
          <w:rFonts w:ascii="Calibri Light" w:hAnsi="Calibri Light" w:cs="Calibri Light"/>
          <w:noProof/>
        </w:rPr>
        <w:drawing>
          <wp:anchor distT="0" distB="0" distL="114300" distR="114300" simplePos="0" relativeHeight="251659264" behindDoc="1" locked="0" layoutInCell="1" allowOverlap="1" wp14:anchorId="22D40AD6" wp14:editId="3B295C5C">
            <wp:simplePos x="0" y="0"/>
            <wp:positionH relativeFrom="margin">
              <wp:align>left</wp:align>
            </wp:positionH>
            <wp:positionV relativeFrom="paragraph">
              <wp:posOffset>-899160</wp:posOffset>
            </wp:positionV>
            <wp:extent cx="1866900" cy="1267854"/>
            <wp:effectExtent l="0" t="0" r="0" b="0"/>
            <wp:wrapNone/>
            <wp:docPr id="2083225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2585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3815" cy="1272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69399CEF" wp14:editId="4885415D">
            <wp:simplePos x="0" y="0"/>
            <wp:positionH relativeFrom="margin">
              <wp:align>right</wp:align>
            </wp:positionH>
            <wp:positionV relativeFrom="paragraph">
              <wp:posOffset>-785495</wp:posOffset>
            </wp:positionV>
            <wp:extent cx="1095375" cy="1095375"/>
            <wp:effectExtent l="0" t="0" r="9525" b="9525"/>
            <wp:wrapNone/>
            <wp:docPr id="35848589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51C54F1" wp14:editId="2FF0AA0E">
                <wp:extent cx="304800" cy="304800"/>
                <wp:effectExtent l="0" t="0" r="0" b="0"/>
                <wp:docPr id="32415420"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FACA1"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B0040">
        <w:rPr>
          <w:rFonts w:ascii="Calibri Light" w:hAnsi="Calibri Light" w:cs="Calibri Light"/>
        </w:rPr>
        <w:t>L’association APRÉMIS re</w:t>
      </w:r>
      <w:r w:rsidR="00DF4E2F">
        <w:rPr>
          <w:rFonts w:ascii="Calibri Light" w:hAnsi="Calibri Light" w:cs="Calibri Light"/>
        </w:rPr>
        <w:t>cherche</w:t>
      </w:r>
      <w:r w:rsidR="00EB0040">
        <w:rPr>
          <w:rFonts w:ascii="Calibri Light" w:hAnsi="Calibri Light" w:cs="Calibri Light"/>
        </w:rPr>
        <w:t xml:space="preserve"> </w:t>
      </w:r>
      <w:r w:rsidR="00E911E4">
        <w:rPr>
          <w:rFonts w:ascii="Calibri Light" w:hAnsi="Calibri Light" w:cs="Calibri Light"/>
          <w:b/>
        </w:rPr>
        <w:t>TROIS</w:t>
      </w:r>
      <w:r w:rsidR="00EB0040">
        <w:rPr>
          <w:rFonts w:ascii="Calibri Light" w:hAnsi="Calibri Light" w:cs="Calibri Light"/>
          <w:b/>
        </w:rPr>
        <w:t xml:space="preserve"> </w:t>
      </w:r>
      <w:r w:rsidR="00DF4E2F">
        <w:rPr>
          <w:rFonts w:ascii="Calibri Light" w:hAnsi="Calibri Light" w:cs="Calibri Light"/>
          <w:b/>
        </w:rPr>
        <w:t>B</w:t>
      </w:r>
      <w:r w:rsidR="0000060F">
        <w:rPr>
          <w:rFonts w:ascii="Calibri Light" w:hAnsi="Calibri Light" w:cs="Calibri Light"/>
          <w:b/>
        </w:rPr>
        <w:t>É</w:t>
      </w:r>
      <w:r w:rsidR="00DF4E2F">
        <w:rPr>
          <w:rFonts w:ascii="Calibri Light" w:hAnsi="Calibri Light" w:cs="Calibri Light"/>
          <w:b/>
        </w:rPr>
        <w:t>N</w:t>
      </w:r>
      <w:r w:rsidR="0000060F">
        <w:rPr>
          <w:rFonts w:ascii="Calibri Light" w:hAnsi="Calibri Light" w:cs="Calibri Light"/>
          <w:b/>
        </w:rPr>
        <w:t>É</w:t>
      </w:r>
      <w:r w:rsidR="00DF4E2F">
        <w:rPr>
          <w:rFonts w:ascii="Calibri Light" w:hAnsi="Calibri Light" w:cs="Calibri Light"/>
          <w:b/>
        </w:rPr>
        <w:t>VOLE</w:t>
      </w:r>
      <w:r w:rsidR="00E911E4">
        <w:rPr>
          <w:rFonts w:ascii="Calibri Light" w:hAnsi="Calibri Light" w:cs="Calibri Light"/>
          <w:b/>
        </w:rPr>
        <w:t>S</w:t>
      </w:r>
      <w:r w:rsidR="00EB0040">
        <w:rPr>
          <w:rFonts w:ascii="Calibri Light" w:hAnsi="Calibri Light" w:cs="Calibri Light"/>
          <w:b/>
        </w:rPr>
        <w:t xml:space="preserve"> (F/H)</w:t>
      </w:r>
    </w:p>
    <w:p w14:paraId="4D3F2DDF" w14:textId="77777777" w:rsidR="00DF4E2F" w:rsidRDefault="00EB0040" w:rsidP="00EB0040">
      <w:pPr>
        <w:ind w:right="-2"/>
        <w:jc w:val="center"/>
        <w:rPr>
          <w:rFonts w:ascii="Calibri Light" w:hAnsi="Calibri Light" w:cs="Calibri Light"/>
          <w:b/>
        </w:rPr>
      </w:pPr>
      <w:r>
        <w:rPr>
          <w:rFonts w:ascii="Calibri Light" w:hAnsi="Calibri Light" w:cs="Calibri Light"/>
          <w:b/>
        </w:rPr>
        <w:t xml:space="preserve">Pour le </w:t>
      </w:r>
      <w:r w:rsidR="00DF4E2F">
        <w:rPr>
          <w:rFonts w:ascii="Calibri Light" w:hAnsi="Calibri Light" w:cs="Calibri Light"/>
          <w:b/>
        </w:rPr>
        <w:t>Service Relais Enfants Parents</w:t>
      </w:r>
    </w:p>
    <w:p w14:paraId="10EAE2EF" w14:textId="77777777" w:rsidR="00DF4E2F" w:rsidRDefault="00DF4E2F" w:rsidP="00DF4E2F">
      <w:pPr>
        <w:ind w:right="-2"/>
        <w:jc w:val="center"/>
        <w:rPr>
          <w:rFonts w:ascii="Calibri Light" w:hAnsi="Calibri Light" w:cs="Calibri Light"/>
          <w:b/>
        </w:rPr>
      </w:pPr>
      <w:r>
        <w:rPr>
          <w:rFonts w:ascii="Calibri Light" w:hAnsi="Calibri Light" w:cs="Calibri Light"/>
          <w:b/>
        </w:rPr>
        <w:t xml:space="preserve">Du </w:t>
      </w:r>
      <w:r w:rsidR="00EB0040">
        <w:rPr>
          <w:rFonts w:ascii="Calibri Light" w:hAnsi="Calibri Light" w:cs="Calibri Light"/>
          <w:b/>
        </w:rPr>
        <w:t>Pôle SOCIO JUDICIAIRE</w:t>
      </w:r>
    </w:p>
    <w:p w14:paraId="0BE97CD8" w14:textId="3F690A4F" w:rsidR="00EB0040" w:rsidRDefault="00EB0040" w:rsidP="00DF4E2F">
      <w:pPr>
        <w:ind w:right="-2"/>
        <w:jc w:val="center"/>
        <w:rPr>
          <w:rFonts w:ascii="Calibri Light" w:hAnsi="Calibri Light" w:cs="Calibri Light"/>
          <w:b/>
        </w:rPr>
      </w:pPr>
      <w:r>
        <w:rPr>
          <w:rFonts w:ascii="Calibri Light" w:hAnsi="Calibri Light" w:cs="Calibri Light"/>
          <w:b/>
        </w:rPr>
        <w:t xml:space="preserve"> </w:t>
      </w:r>
    </w:p>
    <w:p w14:paraId="2D133517" w14:textId="30618A9B" w:rsidR="0054462B" w:rsidRDefault="0054462B" w:rsidP="00DF4E2F">
      <w:pPr>
        <w:ind w:right="-2"/>
        <w:jc w:val="center"/>
        <w:rPr>
          <w:rFonts w:ascii="Calibri Light" w:hAnsi="Calibri Light" w:cs="Calibri Light"/>
          <w:b/>
        </w:rPr>
      </w:pPr>
    </w:p>
    <w:p w14:paraId="1767214E" w14:textId="38D8F288" w:rsidR="00EB0040" w:rsidRDefault="00EB0040" w:rsidP="00EB0040">
      <w:pPr>
        <w:jc w:val="both"/>
        <w:rPr>
          <w:rFonts w:ascii="Calibri Light" w:hAnsi="Calibri Light" w:cs="Calibri Light"/>
          <w:b/>
          <w:color w:val="44546A" w:themeColor="text2"/>
        </w:rPr>
      </w:pPr>
      <w:r>
        <w:rPr>
          <w:rFonts w:ascii="Calibri Light" w:hAnsi="Calibri Light" w:cs="Calibri Light"/>
          <w:b/>
          <w:color w:val="44546A" w:themeColor="text2"/>
          <w:u w:val="single"/>
        </w:rPr>
        <w:t>L’APR</w:t>
      </w:r>
      <w:r w:rsidR="0000060F">
        <w:rPr>
          <w:rFonts w:ascii="Calibri Light" w:hAnsi="Calibri Light" w:cs="Calibri Light"/>
          <w:b/>
          <w:color w:val="44546A" w:themeColor="text2"/>
          <w:u w:val="single"/>
        </w:rPr>
        <w:t>É</w:t>
      </w:r>
      <w:r>
        <w:rPr>
          <w:rFonts w:ascii="Calibri Light" w:hAnsi="Calibri Light" w:cs="Calibri Light"/>
          <w:b/>
          <w:color w:val="44546A" w:themeColor="text2"/>
          <w:u w:val="single"/>
        </w:rPr>
        <w:t>MIS</w:t>
      </w:r>
    </w:p>
    <w:p w14:paraId="6A756EC9" w14:textId="3DE82AB5" w:rsidR="00EB0040" w:rsidRDefault="00EB0040" w:rsidP="00EB0040">
      <w:pPr>
        <w:pStyle w:val="xmsonormal"/>
        <w:jc w:val="both"/>
        <w:rPr>
          <w:rFonts w:asciiTheme="majorHAnsi" w:hAnsiTheme="majorHAnsi" w:cstheme="majorHAnsi"/>
        </w:rPr>
      </w:pPr>
      <w:r>
        <w:rPr>
          <w:rFonts w:asciiTheme="majorHAnsi" w:hAnsiTheme="majorHAnsi" w:cstheme="majorHAnsi"/>
        </w:rPr>
        <w:t>L’APR</w:t>
      </w:r>
      <w:r w:rsidR="0000060F">
        <w:rPr>
          <w:rFonts w:asciiTheme="majorHAnsi" w:hAnsiTheme="majorHAnsi" w:cstheme="majorHAnsi"/>
        </w:rPr>
        <w:t>É</w:t>
      </w:r>
      <w:r>
        <w:rPr>
          <w:rFonts w:asciiTheme="majorHAnsi" w:hAnsiTheme="majorHAnsi" w:cstheme="majorHAnsi"/>
        </w:rPr>
        <w:t xml:space="preserve">MIS est une association d’insertion installée dans le département de la Somme. Elle lutte contre les exclusions et accompagne les personnes en situation de fragilités, en s’appuyant sur les valeurs de solidarité, de laïcité, de respect des personnes et d’accès à la citoyenneté. </w:t>
      </w:r>
    </w:p>
    <w:p w14:paraId="3627F51E" w14:textId="6149A128" w:rsidR="00EB0040" w:rsidRDefault="00EB0040" w:rsidP="00EB0040">
      <w:pPr>
        <w:pStyle w:val="xmsonormal"/>
        <w:jc w:val="both"/>
        <w:rPr>
          <w:rFonts w:asciiTheme="majorHAnsi" w:hAnsiTheme="majorHAnsi" w:cstheme="majorHAnsi"/>
        </w:rPr>
      </w:pPr>
      <w:r>
        <w:rPr>
          <w:rFonts w:asciiTheme="majorHAnsi" w:hAnsiTheme="majorHAnsi" w:cstheme="majorHAnsi"/>
        </w:rPr>
        <w:t>Elle accompagne aujourd’hui près de 10 000 personnes dans l’hébergement, l’accès ou le maintien dans le logement, la lutte contre la précarité énergétique, l’insertion professionnelle ou la prévention de la récidive.</w:t>
      </w:r>
    </w:p>
    <w:p w14:paraId="60B860FC" w14:textId="77777777" w:rsidR="00AF7A5A" w:rsidRDefault="00AF7A5A" w:rsidP="00EB0040">
      <w:pPr>
        <w:pStyle w:val="xmsonormal"/>
        <w:jc w:val="both"/>
        <w:rPr>
          <w:rFonts w:asciiTheme="majorHAnsi" w:hAnsiTheme="majorHAnsi" w:cstheme="majorHAnsi"/>
        </w:rPr>
      </w:pPr>
    </w:p>
    <w:p w14:paraId="3CBE7FE5" w14:textId="4DE5BAFA" w:rsidR="00AF7A5A" w:rsidRPr="00AF7A5A" w:rsidRDefault="00AF7A5A" w:rsidP="00AF7A5A">
      <w:pPr>
        <w:jc w:val="both"/>
        <w:rPr>
          <w:rFonts w:asciiTheme="majorHAnsi" w:hAnsiTheme="majorHAnsi" w:cstheme="majorHAnsi"/>
          <w:sz w:val="22"/>
          <w:szCs w:val="22"/>
        </w:rPr>
      </w:pPr>
      <w:r w:rsidRPr="00AF7A5A">
        <w:rPr>
          <w:rFonts w:asciiTheme="majorHAnsi" w:hAnsiTheme="majorHAnsi" w:cstheme="majorHAnsi"/>
          <w:sz w:val="22"/>
          <w:szCs w:val="22"/>
        </w:rPr>
        <w:t>Le Pôle Accompagnement Socio-Judiciaire regroupe un Service de Placement Extérieur (détenus en aménagement de peine), un Service Contrôle Judiciaire Probatoire à Placement (auteurs de violences conjugales en pré et post-sentenciel), un Service Réparation Pénale Mineurs et un Service Relais Enfants Parents</w:t>
      </w:r>
      <w:r w:rsidR="00BD0BC3">
        <w:rPr>
          <w:rFonts w:asciiTheme="majorHAnsi" w:hAnsiTheme="majorHAnsi" w:cstheme="majorHAnsi"/>
          <w:sz w:val="22"/>
          <w:szCs w:val="22"/>
        </w:rPr>
        <w:t xml:space="preserve"> (R.E.P.)</w:t>
      </w:r>
      <w:r w:rsidRPr="00AF7A5A">
        <w:rPr>
          <w:rFonts w:asciiTheme="majorHAnsi" w:hAnsiTheme="majorHAnsi" w:cstheme="majorHAnsi"/>
          <w:sz w:val="22"/>
          <w:szCs w:val="22"/>
        </w:rPr>
        <w:t>.</w:t>
      </w:r>
    </w:p>
    <w:p w14:paraId="164AF751" w14:textId="63FD4D53" w:rsidR="00AF7A5A" w:rsidRPr="00BD0BC3" w:rsidRDefault="00AF7A5A" w:rsidP="00BD0BC3">
      <w:pPr>
        <w:pStyle w:val="xmsonormal"/>
        <w:jc w:val="both"/>
        <w:rPr>
          <w:rFonts w:asciiTheme="majorHAnsi" w:hAnsiTheme="majorHAnsi" w:cstheme="majorHAnsi"/>
        </w:rPr>
      </w:pPr>
    </w:p>
    <w:p w14:paraId="70FBFAAC" w14:textId="391DD3B8" w:rsidR="00BD0BC3" w:rsidRPr="00BD0BC3" w:rsidRDefault="00BD0BC3" w:rsidP="00BD0BC3">
      <w:pPr>
        <w:autoSpaceDE w:val="0"/>
        <w:autoSpaceDN w:val="0"/>
        <w:adjustRightInd w:val="0"/>
        <w:jc w:val="both"/>
        <w:rPr>
          <w:rFonts w:asciiTheme="majorHAnsi" w:hAnsiTheme="majorHAnsi" w:cstheme="majorHAnsi"/>
          <w:sz w:val="22"/>
          <w:szCs w:val="22"/>
        </w:rPr>
      </w:pPr>
      <w:r w:rsidRPr="00BD0BC3">
        <w:rPr>
          <w:rFonts w:asciiTheme="majorHAnsi" w:hAnsiTheme="majorHAnsi" w:cstheme="majorHAnsi"/>
          <w:sz w:val="22"/>
          <w:szCs w:val="22"/>
        </w:rPr>
        <w:t xml:space="preserve">Les missions du R.E.P se définissent par le soutien à la parentalité et l’aide au maintien des liens entre un enfant mineur et son parent placé sous-main de justice. Le R.E.P entend promouvoir et garantir le droit des parents et des enfants et agir sur la prévention du risque de répétition. </w:t>
      </w:r>
      <w:r>
        <w:rPr>
          <w:rFonts w:asciiTheme="majorHAnsi" w:hAnsiTheme="majorHAnsi" w:cstheme="majorHAnsi"/>
          <w:sz w:val="22"/>
          <w:szCs w:val="22"/>
        </w:rPr>
        <w:t>Il</w:t>
      </w:r>
      <w:r w:rsidRPr="00BD0BC3">
        <w:rPr>
          <w:rFonts w:asciiTheme="majorHAnsi" w:hAnsiTheme="majorHAnsi" w:cstheme="majorHAnsi"/>
          <w:sz w:val="22"/>
          <w:szCs w:val="22"/>
        </w:rPr>
        <w:t xml:space="preserve"> se fixe comme objectifs </w:t>
      </w:r>
      <w:r>
        <w:rPr>
          <w:rFonts w:asciiTheme="majorHAnsi" w:hAnsiTheme="majorHAnsi" w:cstheme="majorHAnsi"/>
          <w:sz w:val="22"/>
          <w:szCs w:val="22"/>
        </w:rPr>
        <w:t xml:space="preserve">de </w:t>
      </w:r>
      <w:r w:rsidRPr="00BD0BC3">
        <w:rPr>
          <w:rFonts w:asciiTheme="majorHAnsi" w:hAnsiTheme="majorHAnsi" w:cstheme="majorHAnsi"/>
          <w:sz w:val="22"/>
          <w:szCs w:val="22"/>
        </w:rPr>
        <w:t>:</w:t>
      </w:r>
    </w:p>
    <w:p w14:paraId="406FE1A7" w14:textId="49AC1689" w:rsidR="00BD0BC3" w:rsidRDefault="00BD0BC3" w:rsidP="00BD0BC3">
      <w:pPr>
        <w:pStyle w:val="Paragraphedeliste"/>
        <w:numPr>
          <w:ilvl w:val="0"/>
          <w:numId w:val="4"/>
        </w:numPr>
        <w:autoSpaceDE w:val="0"/>
        <w:autoSpaceDN w:val="0"/>
        <w:adjustRightInd w:val="0"/>
        <w:ind w:left="426"/>
        <w:jc w:val="both"/>
        <w:rPr>
          <w:rFonts w:asciiTheme="majorHAnsi" w:hAnsiTheme="majorHAnsi" w:cstheme="majorHAnsi"/>
          <w:sz w:val="22"/>
          <w:szCs w:val="22"/>
        </w:rPr>
      </w:pPr>
      <w:proofErr w:type="gramStart"/>
      <w:r w:rsidRPr="00BD0BC3">
        <w:rPr>
          <w:rFonts w:asciiTheme="majorHAnsi" w:hAnsiTheme="majorHAnsi" w:cstheme="majorHAnsi"/>
          <w:sz w:val="22"/>
          <w:szCs w:val="22"/>
        </w:rPr>
        <w:t>aider</w:t>
      </w:r>
      <w:proofErr w:type="gramEnd"/>
      <w:r w:rsidRPr="00BD0BC3">
        <w:rPr>
          <w:rFonts w:asciiTheme="majorHAnsi" w:hAnsiTheme="majorHAnsi" w:cstheme="majorHAnsi"/>
          <w:sz w:val="22"/>
          <w:szCs w:val="22"/>
        </w:rPr>
        <w:t xml:space="preserve"> au maintien, au rétablissement, au développement d</w:t>
      </w:r>
      <w:r>
        <w:rPr>
          <w:rFonts w:asciiTheme="majorHAnsi" w:hAnsiTheme="majorHAnsi" w:cstheme="majorHAnsi"/>
          <w:sz w:val="22"/>
          <w:szCs w:val="22"/>
        </w:rPr>
        <w:t xml:space="preserve">es liens enfants/parents placés </w:t>
      </w:r>
      <w:r w:rsidRPr="00BD0BC3">
        <w:rPr>
          <w:rFonts w:asciiTheme="majorHAnsi" w:hAnsiTheme="majorHAnsi" w:cstheme="majorHAnsi"/>
          <w:sz w:val="22"/>
          <w:szCs w:val="22"/>
        </w:rPr>
        <w:t>sous-main de justice ;</w:t>
      </w:r>
    </w:p>
    <w:p w14:paraId="56F11F34" w14:textId="77777777" w:rsidR="00BD0BC3" w:rsidRDefault="00BD0BC3" w:rsidP="00BD0BC3">
      <w:pPr>
        <w:pStyle w:val="Paragraphedeliste"/>
        <w:numPr>
          <w:ilvl w:val="0"/>
          <w:numId w:val="4"/>
        </w:numPr>
        <w:autoSpaceDE w:val="0"/>
        <w:autoSpaceDN w:val="0"/>
        <w:adjustRightInd w:val="0"/>
        <w:ind w:left="426"/>
        <w:jc w:val="both"/>
        <w:rPr>
          <w:rFonts w:asciiTheme="majorHAnsi" w:hAnsiTheme="majorHAnsi" w:cstheme="majorHAnsi"/>
          <w:sz w:val="22"/>
          <w:szCs w:val="22"/>
        </w:rPr>
      </w:pPr>
      <w:proofErr w:type="gramStart"/>
      <w:r w:rsidRPr="00BD0BC3">
        <w:rPr>
          <w:rFonts w:asciiTheme="majorHAnsi" w:hAnsiTheme="majorHAnsi" w:cstheme="majorHAnsi"/>
          <w:sz w:val="22"/>
          <w:szCs w:val="22"/>
        </w:rPr>
        <w:t>aider</w:t>
      </w:r>
      <w:proofErr w:type="gramEnd"/>
      <w:r w:rsidRPr="00BD0BC3">
        <w:rPr>
          <w:rFonts w:asciiTheme="majorHAnsi" w:hAnsiTheme="majorHAnsi" w:cstheme="majorHAnsi"/>
          <w:sz w:val="22"/>
          <w:szCs w:val="22"/>
        </w:rPr>
        <w:t xml:space="preserve"> à l’exercice de la coéducation parentale ;</w:t>
      </w:r>
    </w:p>
    <w:p w14:paraId="38DF4F37" w14:textId="3A046DB2" w:rsidR="00BD0BC3" w:rsidRPr="00BD0BC3" w:rsidRDefault="00BD0BC3" w:rsidP="00BD0BC3">
      <w:pPr>
        <w:pStyle w:val="Paragraphedeliste"/>
        <w:numPr>
          <w:ilvl w:val="0"/>
          <w:numId w:val="4"/>
        </w:numPr>
        <w:autoSpaceDE w:val="0"/>
        <w:autoSpaceDN w:val="0"/>
        <w:adjustRightInd w:val="0"/>
        <w:ind w:left="426"/>
        <w:jc w:val="both"/>
        <w:rPr>
          <w:rFonts w:asciiTheme="majorHAnsi" w:hAnsiTheme="majorHAnsi" w:cstheme="majorHAnsi"/>
          <w:sz w:val="22"/>
          <w:szCs w:val="22"/>
        </w:rPr>
      </w:pPr>
      <w:proofErr w:type="gramStart"/>
      <w:r w:rsidRPr="00BD0BC3">
        <w:rPr>
          <w:rFonts w:asciiTheme="majorHAnsi" w:hAnsiTheme="majorHAnsi" w:cstheme="majorHAnsi"/>
          <w:sz w:val="22"/>
          <w:szCs w:val="22"/>
        </w:rPr>
        <w:t>prévenir</w:t>
      </w:r>
      <w:proofErr w:type="gramEnd"/>
      <w:r w:rsidRPr="00BD0BC3">
        <w:rPr>
          <w:rFonts w:asciiTheme="majorHAnsi" w:hAnsiTheme="majorHAnsi" w:cstheme="majorHAnsi"/>
          <w:sz w:val="22"/>
          <w:szCs w:val="22"/>
        </w:rPr>
        <w:t xml:space="preserve"> les conséquences de la rupture des liens enfants/parents.</w:t>
      </w:r>
    </w:p>
    <w:p w14:paraId="4E70462E" w14:textId="26771160" w:rsidR="00BD0BC3" w:rsidRDefault="00BD0BC3" w:rsidP="00EB0040">
      <w:pPr>
        <w:pStyle w:val="xmsonormal"/>
        <w:jc w:val="both"/>
        <w:rPr>
          <w:rFonts w:asciiTheme="majorHAnsi" w:hAnsiTheme="majorHAnsi" w:cstheme="majorHAnsi"/>
        </w:rPr>
      </w:pPr>
    </w:p>
    <w:p w14:paraId="14486409" w14:textId="74BD00C7" w:rsidR="00BD0BC3" w:rsidRDefault="00BD0BC3" w:rsidP="00EB0040">
      <w:pPr>
        <w:pStyle w:val="xmsonormal"/>
        <w:jc w:val="both"/>
        <w:rPr>
          <w:rFonts w:asciiTheme="majorHAnsi" w:hAnsiTheme="majorHAnsi" w:cstheme="majorHAnsi"/>
        </w:rPr>
      </w:pPr>
      <w:r>
        <w:rPr>
          <w:rFonts w:asciiTheme="majorHAnsi" w:hAnsiTheme="majorHAnsi" w:cstheme="majorHAnsi"/>
        </w:rPr>
        <w:t xml:space="preserve">Dans le cadre de cette activité, l’association recherche </w:t>
      </w:r>
      <w:r w:rsidR="00E911E4">
        <w:rPr>
          <w:rFonts w:asciiTheme="majorHAnsi" w:hAnsiTheme="majorHAnsi" w:cstheme="majorHAnsi"/>
        </w:rPr>
        <w:t>trois</w:t>
      </w:r>
      <w:r>
        <w:rPr>
          <w:rFonts w:asciiTheme="majorHAnsi" w:hAnsiTheme="majorHAnsi" w:cstheme="majorHAnsi"/>
        </w:rPr>
        <w:t xml:space="preserve"> bénévole</w:t>
      </w:r>
      <w:r w:rsidR="00E911E4">
        <w:rPr>
          <w:rFonts w:asciiTheme="majorHAnsi" w:hAnsiTheme="majorHAnsi" w:cstheme="majorHAnsi"/>
        </w:rPr>
        <w:t>s</w:t>
      </w:r>
      <w:r>
        <w:rPr>
          <w:rFonts w:asciiTheme="majorHAnsi" w:hAnsiTheme="majorHAnsi" w:cstheme="majorHAnsi"/>
        </w:rPr>
        <w:t xml:space="preserve"> </w:t>
      </w:r>
      <w:r w:rsidR="00717BF1">
        <w:rPr>
          <w:rFonts w:asciiTheme="majorHAnsi" w:hAnsiTheme="majorHAnsi" w:cstheme="majorHAnsi"/>
        </w:rPr>
        <w:t>qui viendr</w:t>
      </w:r>
      <w:r w:rsidR="00E911E4">
        <w:rPr>
          <w:rFonts w:asciiTheme="majorHAnsi" w:hAnsiTheme="majorHAnsi" w:cstheme="majorHAnsi"/>
        </w:rPr>
        <w:t>ont</w:t>
      </w:r>
      <w:r w:rsidR="00717BF1">
        <w:rPr>
          <w:rFonts w:asciiTheme="majorHAnsi" w:hAnsiTheme="majorHAnsi" w:cstheme="majorHAnsi"/>
        </w:rPr>
        <w:t xml:space="preserve"> en appui de l’</w:t>
      </w:r>
      <w:r w:rsidR="00E651B7">
        <w:rPr>
          <w:rFonts w:asciiTheme="majorHAnsi" w:hAnsiTheme="majorHAnsi" w:cstheme="majorHAnsi"/>
        </w:rPr>
        <w:t xml:space="preserve">accompagnement proposé par une </w:t>
      </w:r>
      <w:r w:rsidR="00717BF1">
        <w:rPr>
          <w:rFonts w:asciiTheme="majorHAnsi" w:hAnsiTheme="majorHAnsi" w:cstheme="majorHAnsi"/>
        </w:rPr>
        <w:t>équipe de professionnels, composée de</w:t>
      </w:r>
      <w:r w:rsidR="00D501C9">
        <w:rPr>
          <w:rFonts w:asciiTheme="majorHAnsi" w:hAnsiTheme="majorHAnsi" w:cstheme="majorHAnsi"/>
        </w:rPr>
        <w:t xml:space="preserve"> deux travailleurs sociaux et de deux</w:t>
      </w:r>
      <w:r w:rsidR="00717BF1">
        <w:rPr>
          <w:rFonts w:asciiTheme="majorHAnsi" w:hAnsiTheme="majorHAnsi" w:cstheme="majorHAnsi"/>
        </w:rPr>
        <w:t xml:space="preserve"> psychologue</w:t>
      </w:r>
      <w:r w:rsidR="00D501C9">
        <w:rPr>
          <w:rFonts w:asciiTheme="majorHAnsi" w:hAnsiTheme="majorHAnsi" w:cstheme="majorHAnsi"/>
        </w:rPr>
        <w:t>s</w:t>
      </w:r>
      <w:r w:rsidR="00717BF1">
        <w:rPr>
          <w:rFonts w:asciiTheme="majorHAnsi" w:hAnsiTheme="majorHAnsi" w:cstheme="majorHAnsi"/>
        </w:rPr>
        <w:t xml:space="preserve">. </w:t>
      </w:r>
    </w:p>
    <w:p w14:paraId="2CA1FC91" w14:textId="77777777" w:rsidR="00EB0040" w:rsidRDefault="00EB0040" w:rsidP="00EB0040">
      <w:pPr>
        <w:jc w:val="both"/>
      </w:pPr>
    </w:p>
    <w:p w14:paraId="5D630983" w14:textId="28EC4D1C" w:rsidR="00EB0040" w:rsidRDefault="00EB0040" w:rsidP="68448D0E">
      <w:pPr>
        <w:jc w:val="both"/>
        <w:rPr>
          <w:rFonts w:ascii="Calibri Light" w:hAnsi="Calibri Light" w:cs="Calibri Light"/>
          <w:b/>
          <w:bCs/>
          <w:color w:val="44546A" w:themeColor="text2"/>
          <w:u w:val="single"/>
        </w:rPr>
      </w:pPr>
      <w:r w:rsidRPr="68448D0E">
        <w:rPr>
          <w:rFonts w:ascii="Calibri Light" w:hAnsi="Calibri Light" w:cs="Calibri Light"/>
          <w:b/>
          <w:bCs/>
          <w:color w:val="44546A" w:themeColor="text2"/>
          <w:u w:val="single"/>
        </w:rPr>
        <w:t>Activités et tâches principales</w:t>
      </w:r>
      <w:r w:rsidR="2BA3B818" w:rsidRPr="68448D0E">
        <w:rPr>
          <w:rFonts w:ascii="Calibri Light" w:hAnsi="Calibri Light" w:cs="Calibri Light"/>
          <w:b/>
          <w:bCs/>
          <w:color w:val="44546A" w:themeColor="text2"/>
          <w:u w:val="single"/>
        </w:rPr>
        <w:t xml:space="preserve"> en tant que bénévole</w:t>
      </w:r>
      <w:r w:rsidR="00A036C1">
        <w:rPr>
          <w:rFonts w:ascii="Calibri Light" w:hAnsi="Calibri Light" w:cs="Calibri Light"/>
          <w:b/>
          <w:bCs/>
          <w:color w:val="44546A" w:themeColor="text2"/>
          <w:u w:val="single"/>
        </w:rPr>
        <w:t xml:space="preserve"> </w:t>
      </w:r>
      <w:r w:rsidRPr="68448D0E">
        <w:rPr>
          <w:rFonts w:ascii="Calibri Light" w:hAnsi="Calibri Light" w:cs="Calibri Light"/>
          <w:b/>
          <w:bCs/>
          <w:color w:val="44546A" w:themeColor="text2"/>
          <w:u w:val="single"/>
        </w:rPr>
        <w:t>:</w:t>
      </w:r>
    </w:p>
    <w:p w14:paraId="64FD26BC" w14:textId="2BA47DD8" w:rsidR="00656A72" w:rsidRPr="00072FC5" w:rsidRDefault="00072FC5" w:rsidP="68448D0E">
      <w:pPr>
        <w:pStyle w:val="Paragraphedeliste"/>
        <w:numPr>
          <w:ilvl w:val="0"/>
          <w:numId w:val="4"/>
        </w:numPr>
        <w:ind w:left="426"/>
        <w:jc w:val="both"/>
        <w:rPr>
          <w:rFonts w:asciiTheme="majorHAnsi" w:hAnsiTheme="majorHAnsi" w:cstheme="majorBidi"/>
          <w:sz w:val="22"/>
          <w:szCs w:val="22"/>
          <w:lang w:eastAsia="fr-FR"/>
        </w:rPr>
      </w:pPr>
      <w:r w:rsidRPr="68448D0E">
        <w:rPr>
          <w:rFonts w:asciiTheme="majorHAnsi" w:hAnsiTheme="majorHAnsi" w:cstheme="majorBidi"/>
          <w:b/>
          <w:bCs/>
          <w:sz w:val="22"/>
          <w:szCs w:val="22"/>
          <w:lang w:eastAsia="fr-FR"/>
        </w:rPr>
        <w:t>Ateliers créatifs</w:t>
      </w:r>
      <w:r w:rsidRPr="68448D0E">
        <w:rPr>
          <w:rFonts w:asciiTheme="majorHAnsi" w:hAnsiTheme="majorHAnsi" w:cstheme="majorBidi"/>
          <w:sz w:val="22"/>
          <w:szCs w:val="22"/>
          <w:lang w:eastAsia="fr-FR"/>
        </w:rPr>
        <w:t xml:space="preserve"> : encadrement d’un groupe de personnes détenues dans le cadre d’activités artistiques variées à destination des enfants. </w:t>
      </w:r>
    </w:p>
    <w:p w14:paraId="5D2274D9" w14:textId="607C995D" w:rsidR="00072FC5" w:rsidRDefault="0000060F" w:rsidP="68448D0E">
      <w:pPr>
        <w:pStyle w:val="Paragraphedeliste"/>
        <w:numPr>
          <w:ilvl w:val="0"/>
          <w:numId w:val="4"/>
        </w:numPr>
        <w:ind w:left="426"/>
        <w:jc w:val="both"/>
        <w:rPr>
          <w:rFonts w:asciiTheme="majorHAnsi" w:hAnsiTheme="majorHAnsi" w:cstheme="majorBidi"/>
          <w:sz w:val="22"/>
          <w:szCs w:val="22"/>
          <w:lang w:eastAsia="fr-FR"/>
        </w:rPr>
      </w:pPr>
      <w:r w:rsidRPr="00EF4EAF">
        <w:rPr>
          <w:noProof/>
        </w:rPr>
        <w:drawing>
          <wp:anchor distT="0" distB="0" distL="114300" distR="114300" simplePos="0" relativeHeight="251658240" behindDoc="1" locked="0" layoutInCell="1" allowOverlap="1" wp14:anchorId="20F653EE" wp14:editId="3363098D">
            <wp:simplePos x="0" y="0"/>
            <wp:positionH relativeFrom="margin">
              <wp:align>right</wp:align>
            </wp:positionH>
            <wp:positionV relativeFrom="paragraph">
              <wp:posOffset>314325</wp:posOffset>
            </wp:positionV>
            <wp:extent cx="3016250" cy="3086100"/>
            <wp:effectExtent l="3175" t="0" r="0" b="0"/>
            <wp:wrapNone/>
            <wp:docPr id="1000384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4709"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3016250" cy="3086100"/>
                    </a:xfrm>
                    <a:prstGeom prst="rect">
                      <a:avLst/>
                    </a:prstGeom>
                  </pic:spPr>
                </pic:pic>
              </a:graphicData>
            </a:graphic>
            <wp14:sizeRelH relativeFrom="page">
              <wp14:pctWidth>0</wp14:pctWidth>
            </wp14:sizeRelH>
            <wp14:sizeRelV relativeFrom="page">
              <wp14:pctHeight>0</wp14:pctHeight>
            </wp14:sizeRelV>
          </wp:anchor>
        </w:drawing>
      </w:r>
      <w:r w:rsidR="00072FC5" w:rsidRPr="68448D0E">
        <w:rPr>
          <w:rFonts w:asciiTheme="majorHAnsi" w:hAnsiTheme="majorHAnsi" w:cstheme="majorBidi"/>
          <w:b/>
          <w:bCs/>
          <w:sz w:val="22"/>
          <w:szCs w:val="22"/>
          <w:lang w:eastAsia="fr-FR"/>
        </w:rPr>
        <w:t>Accompagnement aux parloirs</w:t>
      </w:r>
      <w:r w:rsidR="00072FC5" w:rsidRPr="68448D0E">
        <w:rPr>
          <w:rFonts w:asciiTheme="majorHAnsi" w:hAnsiTheme="majorHAnsi" w:cstheme="majorBidi"/>
          <w:sz w:val="22"/>
          <w:szCs w:val="22"/>
          <w:lang w:eastAsia="fr-FR"/>
        </w:rPr>
        <w:t xml:space="preserve"> : transport des enfants de leurs lieux de vie vers les établissements pénitentiaires, médiatisation des droits de visite. </w:t>
      </w:r>
    </w:p>
    <w:p w14:paraId="1FEA2402" w14:textId="7411EBFB" w:rsidR="00072FC5" w:rsidRDefault="00072FC5" w:rsidP="68448D0E">
      <w:pPr>
        <w:pStyle w:val="Paragraphedeliste"/>
        <w:numPr>
          <w:ilvl w:val="0"/>
          <w:numId w:val="4"/>
        </w:numPr>
        <w:ind w:left="426"/>
        <w:jc w:val="both"/>
        <w:rPr>
          <w:rFonts w:asciiTheme="majorHAnsi" w:hAnsiTheme="majorHAnsi" w:cstheme="majorBidi"/>
          <w:sz w:val="22"/>
          <w:szCs w:val="22"/>
          <w:lang w:eastAsia="fr-FR"/>
        </w:rPr>
      </w:pPr>
      <w:r w:rsidRPr="68448D0E">
        <w:rPr>
          <w:rFonts w:asciiTheme="majorHAnsi" w:hAnsiTheme="majorHAnsi" w:cstheme="majorBidi"/>
          <w:b/>
          <w:bCs/>
          <w:sz w:val="22"/>
          <w:szCs w:val="22"/>
          <w:lang w:eastAsia="fr-FR"/>
        </w:rPr>
        <w:t>Nurserie du Centre de détention de Bapaume</w:t>
      </w:r>
      <w:r w:rsidRPr="68448D0E">
        <w:rPr>
          <w:rFonts w:asciiTheme="majorHAnsi" w:hAnsiTheme="majorHAnsi" w:cstheme="majorBidi"/>
          <w:sz w:val="22"/>
          <w:szCs w:val="22"/>
          <w:lang w:eastAsia="fr-FR"/>
        </w:rPr>
        <w:t xml:space="preserve"> : encadrement des ateliers collectifs mère / enfant ou entre mères, accompagnement extérieur des bébés (balades, crèche…). </w:t>
      </w:r>
    </w:p>
    <w:p w14:paraId="56FEACCE" w14:textId="599B572C" w:rsidR="00072FC5" w:rsidRPr="00072FC5" w:rsidRDefault="00072FC5" w:rsidP="68448D0E">
      <w:pPr>
        <w:pStyle w:val="Paragraphedeliste"/>
        <w:numPr>
          <w:ilvl w:val="0"/>
          <w:numId w:val="4"/>
        </w:numPr>
        <w:ind w:left="426"/>
        <w:jc w:val="both"/>
        <w:rPr>
          <w:rFonts w:asciiTheme="majorHAnsi" w:hAnsiTheme="majorHAnsi" w:cstheme="majorBidi"/>
          <w:sz w:val="22"/>
          <w:szCs w:val="22"/>
          <w:lang w:eastAsia="fr-FR"/>
        </w:rPr>
      </w:pPr>
      <w:r w:rsidRPr="68448D0E">
        <w:rPr>
          <w:rFonts w:asciiTheme="majorHAnsi" w:hAnsiTheme="majorHAnsi" w:cstheme="majorBidi"/>
          <w:b/>
          <w:bCs/>
          <w:sz w:val="22"/>
          <w:szCs w:val="22"/>
          <w:lang w:eastAsia="fr-FR"/>
        </w:rPr>
        <w:t>Participation à des évènements autour de la parentalité</w:t>
      </w:r>
      <w:r w:rsidRPr="68448D0E">
        <w:rPr>
          <w:rFonts w:asciiTheme="majorHAnsi" w:hAnsiTheme="majorHAnsi" w:cstheme="majorBidi"/>
          <w:sz w:val="22"/>
          <w:szCs w:val="22"/>
          <w:lang w:eastAsia="fr-FR"/>
        </w:rPr>
        <w:t xml:space="preserve"> (fêtes de fin d’année, fêtes des pères, fête des mère…).</w:t>
      </w:r>
    </w:p>
    <w:p w14:paraId="194ABBF7" w14:textId="662FC27B" w:rsidR="001838DC" w:rsidRDefault="001838DC" w:rsidP="00EB0040">
      <w:pPr>
        <w:jc w:val="both"/>
        <w:rPr>
          <w:rFonts w:asciiTheme="majorHAnsi" w:eastAsiaTheme="minorHAnsi" w:hAnsiTheme="majorHAnsi" w:cstheme="majorHAnsi"/>
          <w:sz w:val="22"/>
          <w:szCs w:val="22"/>
          <w:lang w:eastAsia="fr-FR"/>
        </w:rPr>
      </w:pPr>
    </w:p>
    <w:p w14:paraId="3464EF75" w14:textId="326919BD" w:rsidR="00656A72" w:rsidRPr="004058B1" w:rsidRDefault="00656A72" w:rsidP="004058B1">
      <w:pPr>
        <w:pStyle w:val="xmsonormal"/>
        <w:jc w:val="both"/>
        <w:rPr>
          <w:rFonts w:asciiTheme="majorHAnsi" w:hAnsiTheme="majorHAnsi" w:cstheme="majorHAnsi"/>
          <w:i/>
          <w:u w:val="single"/>
        </w:rPr>
      </w:pPr>
      <w:r w:rsidRPr="004058B1">
        <w:rPr>
          <w:rFonts w:asciiTheme="majorHAnsi" w:hAnsiTheme="majorHAnsi" w:cstheme="majorHAnsi"/>
          <w:i/>
          <w:u w:val="single"/>
        </w:rPr>
        <w:t>Le bénévolat est un engagement libre et non rétribué au bénéfice de personnes accompagnées par l’association </w:t>
      </w:r>
      <w:r w:rsidR="004058B1" w:rsidRPr="004058B1">
        <w:rPr>
          <w:rFonts w:asciiTheme="majorHAnsi" w:hAnsiTheme="majorHAnsi" w:cstheme="majorHAnsi"/>
          <w:i/>
          <w:u w:val="single"/>
        </w:rPr>
        <w:t>prenant</w:t>
      </w:r>
      <w:r w:rsidRPr="004058B1">
        <w:rPr>
          <w:rFonts w:asciiTheme="majorHAnsi" w:hAnsiTheme="majorHAnsi" w:cstheme="majorHAnsi"/>
          <w:i/>
          <w:u w:val="single"/>
        </w:rPr>
        <w:t xml:space="preserve"> la forme d’un don de temps et de compétences. </w:t>
      </w:r>
    </w:p>
    <w:p w14:paraId="450CD4F8" w14:textId="0EBB43FD" w:rsidR="0000060F" w:rsidRDefault="0000060F">
      <w:pPr>
        <w:spacing w:after="160" w:line="259" w:lineRule="auto"/>
        <w:rPr>
          <w:rFonts w:ascii="Calibri Light" w:hAnsi="Calibri Light" w:cs="Calibri Light"/>
          <w:b/>
          <w:color w:val="44546A" w:themeColor="text2"/>
          <w:u w:val="single"/>
        </w:rPr>
      </w:pPr>
      <w:r>
        <w:rPr>
          <w:rFonts w:ascii="Calibri Light" w:hAnsi="Calibri Light" w:cs="Calibri Light"/>
          <w:b/>
          <w:color w:val="44546A" w:themeColor="text2"/>
          <w:u w:val="single"/>
        </w:rPr>
        <w:br w:type="page"/>
      </w:r>
    </w:p>
    <w:p w14:paraId="412BF968" w14:textId="77777777" w:rsidR="00EB0040" w:rsidRDefault="00EB0040" w:rsidP="00EB0040">
      <w:pPr>
        <w:jc w:val="both"/>
        <w:rPr>
          <w:rFonts w:ascii="Calibri Light" w:hAnsi="Calibri Light" w:cs="Calibri Light"/>
          <w:b/>
          <w:color w:val="44546A" w:themeColor="text2"/>
          <w:u w:val="single"/>
        </w:rPr>
      </w:pPr>
    </w:p>
    <w:p w14:paraId="1852FD98" w14:textId="41395B43" w:rsidR="00EB0040" w:rsidRDefault="0054462B" w:rsidP="00EB0040">
      <w:pPr>
        <w:jc w:val="both"/>
        <w:rPr>
          <w:rFonts w:ascii="Calibri Light" w:hAnsi="Calibri Light" w:cs="Calibri Light"/>
          <w:b/>
          <w:color w:val="44546A" w:themeColor="text2"/>
          <w:u w:val="single"/>
        </w:rPr>
      </w:pPr>
      <w:r>
        <w:rPr>
          <w:rFonts w:ascii="Calibri Light" w:hAnsi="Calibri Light" w:cs="Calibri Light"/>
          <w:b/>
          <w:color w:val="44546A" w:themeColor="text2"/>
          <w:u w:val="single"/>
        </w:rPr>
        <w:t>Atouts identifiés</w:t>
      </w:r>
      <w:r w:rsidR="00EB0040">
        <w:rPr>
          <w:rFonts w:ascii="Calibri Light" w:hAnsi="Calibri Light" w:cs="Calibri Light"/>
          <w:b/>
          <w:color w:val="44546A" w:themeColor="text2"/>
          <w:u w:val="single"/>
        </w:rPr>
        <w:t xml:space="preserve"> :</w:t>
      </w:r>
    </w:p>
    <w:p w14:paraId="1076930B" w14:textId="0D5D48C4" w:rsidR="00E651B7" w:rsidRDefault="004058B1" w:rsidP="00D501C9">
      <w:pPr>
        <w:pStyle w:val="Paragraphedeliste"/>
        <w:numPr>
          <w:ilvl w:val="0"/>
          <w:numId w:val="2"/>
        </w:numPr>
        <w:jc w:val="both"/>
        <w:rPr>
          <w:rFonts w:asciiTheme="majorHAnsi" w:hAnsiTheme="majorHAnsi" w:cstheme="majorHAnsi"/>
        </w:rPr>
      </w:pPr>
      <w:r w:rsidRPr="00E651B7">
        <w:rPr>
          <w:rFonts w:asciiTheme="majorHAnsi" w:eastAsiaTheme="minorHAnsi" w:hAnsiTheme="majorHAnsi" w:cstheme="majorHAnsi"/>
          <w:sz w:val="22"/>
          <w:szCs w:val="22"/>
          <w:lang w:eastAsia="fr-FR"/>
        </w:rPr>
        <w:t>A</w:t>
      </w:r>
      <w:r w:rsidR="00E651B7">
        <w:rPr>
          <w:rFonts w:asciiTheme="majorHAnsi" w:eastAsiaTheme="minorHAnsi" w:hAnsiTheme="majorHAnsi" w:cstheme="majorHAnsi"/>
          <w:sz w:val="22"/>
          <w:szCs w:val="22"/>
          <w:lang w:eastAsia="fr-FR"/>
        </w:rPr>
        <w:t>isance relationnelle, communication</w:t>
      </w:r>
      <w:r w:rsidR="00D501C9">
        <w:rPr>
          <w:rFonts w:asciiTheme="majorHAnsi" w:eastAsiaTheme="minorHAnsi" w:hAnsiTheme="majorHAnsi" w:cstheme="majorHAnsi"/>
          <w:sz w:val="22"/>
          <w:szCs w:val="22"/>
          <w:lang w:eastAsia="fr-FR"/>
        </w:rPr>
        <w:t>, bienveillance</w:t>
      </w:r>
    </w:p>
    <w:p w14:paraId="79B4B083" w14:textId="77777777" w:rsidR="00D501C9" w:rsidRDefault="00D501C9" w:rsidP="00D501C9">
      <w:pPr>
        <w:pStyle w:val="Paragraphedeliste"/>
        <w:numPr>
          <w:ilvl w:val="0"/>
          <w:numId w:val="2"/>
        </w:numPr>
        <w:jc w:val="both"/>
        <w:rPr>
          <w:rFonts w:asciiTheme="majorHAnsi" w:eastAsiaTheme="minorHAnsi" w:hAnsiTheme="majorHAnsi" w:cstheme="majorHAnsi"/>
          <w:sz w:val="22"/>
          <w:szCs w:val="22"/>
          <w:lang w:eastAsia="fr-FR"/>
        </w:rPr>
      </w:pPr>
      <w:r>
        <w:rPr>
          <w:rFonts w:asciiTheme="majorHAnsi" w:eastAsiaTheme="minorHAnsi" w:hAnsiTheme="majorHAnsi" w:cstheme="majorHAnsi"/>
          <w:sz w:val="22"/>
          <w:szCs w:val="22"/>
          <w:lang w:eastAsia="fr-FR"/>
        </w:rPr>
        <w:t>Collaboration dans un esprit de complémentarité avec l’équipe</w:t>
      </w:r>
    </w:p>
    <w:p w14:paraId="07DC7DD4" w14:textId="19535ABC" w:rsidR="00D501C9" w:rsidRDefault="00E651B7" w:rsidP="00D501C9">
      <w:pPr>
        <w:pStyle w:val="Paragraphedeliste1"/>
        <w:numPr>
          <w:ilvl w:val="0"/>
          <w:numId w:val="2"/>
        </w:numPr>
        <w:spacing w:after="0"/>
        <w:jc w:val="both"/>
        <w:rPr>
          <w:rFonts w:asciiTheme="majorHAnsi" w:hAnsiTheme="majorHAnsi" w:cstheme="majorHAnsi"/>
        </w:rPr>
      </w:pPr>
      <w:r>
        <w:rPr>
          <w:rFonts w:asciiTheme="majorHAnsi" w:hAnsiTheme="majorHAnsi" w:cstheme="majorHAnsi"/>
        </w:rPr>
        <w:t>Capacité à rendre compte de son action</w:t>
      </w:r>
    </w:p>
    <w:p w14:paraId="6A113062" w14:textId="35C73C84" w:rsidR="00D501C9" w:rsidRPr="00D501C9" w:rsidRDefault="00D501C9" w:rsidP="00D501C9">
      <w:pPr>
        <w:pStyle w:val="Paragraphedeliste1"/>
        <w:numPr>
          <w:ilvl w:val="0"/>
          <w:numId w:val="2"/>
        </w:numPr>
        <w:spacing w:after="0"/>
        <w:jc w:val="both"/>
        <w:rPr>
          <w:rFonts w:asciiTheme="majorHAnsi" w:hAnsiTheme="majorHAnsi" w:cstheme="majorHAnsi"/>
        </w:rPr>
      </w:pPr>
      <w:r>
        <w:rPr>
          <w:rFonts w:asciiTheme="majorHAnsi" w:hAnsiTheme="majorHAnsi" w:cstheme="majorHAnsi"/>
        </w:rPr>
        <w:t>Respect</w:t>
      </w:r>
      <w:r w:rsidR="0054462B">
        <w:rPr>
          <w:rFonts w:asciiTheme="majorHAnsi" w:hAnsiTheme="majorHAnsi" w:cstheme="majorHAnsi"/>
        </w:rPr>
        <w:t xml:space="preserve"> strict</w:t>
      </w:r>
      <w:r>
        <w:rPr>
          <w:rFonts w:asciiTheme="majorHAnsi" w:hAnsiTheme="majorHAnsi" w:cstheme="majorHAnsi"/>
        </w:rPr>
        <w:t xml:space="preserve"> des règles de confidentialité</w:t>
      </w:r>
    </w:p>
    <w:p w14:paraId="0867E2C6" w14:textId="37453E9B" w:rsidR="00EB0040" w:rsidRPr="00A036C1" w:rsidRDefault="004058B1" w:rsidP="00D501C9">
      <w:pPr>
        <w:pStyle w:val="Paragraphedeliste"/>
        <w:numPr>
          <w:ilvl w:val="0"/>
          <w:numId w:val="2"/>
        </w:numPr>
        <w:jc w:val="both"/>
      </w:pPr>
      <w:r w:rsidRPr="00E651B7">
        <w:rPr>
          <w:rFonts w:asciiTheme="majorHAnsi" w:eastAsiaTheme="minorHAnsi" w:hAnsiTheme="majorHAnsi" w:cstheme="majorHAnsi"/>
          <w:sz w:val="22"/>
          <w:szCs w:val="22"/>
          <w:lang w:eastAsia="fr-FR"/>
        </w:rPr>
        <w:t xml:space="preserve">Travail en partenariat </w:t>
      </w:r>
    </w:p>
    <w:p w14:paraId="767FA3F6" w14:textId="77777777" w:rsidR="00A036C1" w:rsidRDefault="00A036C1" w:rsidP="00A036C1">
      <w:pPr>
        <w:jc w:val="both"/>
      </w:pPr>
    </w:p>
    <w:p w14:paraId="14736E05" w14:textId="735F478A" w:rsidR="00EB0040" w:rsidRDefault="00EB0040" w:rsidP="00EB0040">
      <w:pPr>
        <w:jc w:val="both"/>
        <w:rPr>
          <w:rFonts w:ascii="Calibri Light" w:hAnsi="Calibri Light" w:cs="Calibri Light"/>
          <w:b/>
          <w:color w:val="44546A" w:themeColor="text2"/>
          <w:u w:val="single"/>
        </w:rPr>
      </w:pPr>
      <w:r>
        <w:rPr>
          <w:rFonts w:ascii="Calibri Light" w:hAnsi="Calibri Light" w:cs="Calibri Light"/>
          <w:b/>
          <w:color w:val="44546A" w:themeColor="text2"/>
          <w:u w:val="single"/>
        </w:rPr>
        <w:t xml:space="preserve">Détails : </w:t>
      </w:r>
    </w:p>
    <w:tbl>
      <w:tblPr>
        <w:tblStyle w:val="Tableausimple2"/>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6"/>
      </w:tblGrid>
      <w:tr w:rsidR="00EB0040" w14:paraId="6EB03BCF" w14:textId="77777777" w:rsidTr="00405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hideMark/>
          </w:tcPr>
          <w:p w14:paraId="2B50701D" w14:textId="77777777" w:rsidR="00EB0040" w:rsidRPr="00333E9E" w:rsidRDefault="00EB0040">
            <w:pPr>
              <w:pStyle w:val="xmsonormal"/>
              <w:jc w:val="both"/>
              <w:rPr>
                <w:rFonts w:asciiTheme="majorHAnsi" w:hAnsiTheme="majorHAnsi" w:cstheme="majorHAnsi"/>
                <w:bCs w:val="0"/>
              </w:rPr>
            </w:pPr>
            <w:r w:rsidRPr="00333E9E">
              <w:rPr>
                <w:rFonts w:asciiTheme="majorHAnsi" w:hAnsiTheme="majorHAnsi" w:cstheme="majorHAnsi"/>
                <w:bCs w:val="0"/>
              </w:rPr>
              <w:t xml:space="preserve">Déplacements </w:t>
            </w:r>
          </w:p>
        </w:tc>
        <w:tc>
          <w:tcPr>
            <w:tcW w:w="7376" w:type="dxa"/>
            <w:tcBorders>
              <w:bottom w:val="none" w:sz="0" w:space="0" w:color="auto"/>
            </w:tcBorders>
            <w:hideMark/>
          </w:tcPr>
          <w:p w14:paraId="47E9C826" w14:textId="1D033C74" w:rsidR="00EB0040" w:rsidRDefault="004058B1" w:rsidP="004058B1">
            <w:pPr>
              <w:pStyle w:val="xmsonormal"/>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b w:val="0"/>
                <w:bCs w:val="0"/>
              </w:rPr>
              <w:t>Somme, Pas-de-Calais, Oise, Aisne</w:t>
            </w:r>
          </w:p>
        </w:tc>
      </w:tr>
      <w:tr w:rsidR="00EB0040" w14:paraId="5C772BDE" w14:textId="77777777" w:rsidTr="00405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hideMark/>
          </w:tcPr>
          <w:p w14:paraId="79F36483" w14:textId="4729661E" w:rsidR="00EB0040" w:rsidRPr="00333E9E" w:rsidRDefault="000F47F3">
            <w:pPr>
              <w:pStyle w:val="xmsonormal"/>
              <w:jc w:val="both"/>
              <w:rPr>
                <w:rFonts w:asciiTheme="majorHAnsi" w:hAnsiTheme="majorHAnsi" w:cstheme="majorHAnsi"/>
                <w:bCs w:val="0"/>
              </w:rPr>
            </w:pPr>
            <w:r w:rsidRPr="00333E9E">
              <w:rPr>
                <w:rFonts w:asciiTheme="majorHAnsi" w:hAnsiTheme="majorHAnsi" w:cstheme="majorHAnsi"/>
                <w:bCs w:val="0"/>
              </w:rPr>
              <w:t>Engagement</w:t>
            </w:r>
            <w:r w:rsidR="00EB0040" w:rsidRPr="00333E9E">
              <w:rPr>
                <w:rFonts w:asciiTheme="majorHAnsi" w:hAnsiTheme="majorHAnsi" w:cstheme="majorHAnsi"/>
                <w:bCs w:val="0"/>
              </w:rPr>
              <w:t xml:space="preserve"> </w:t>
            </w:r>
          </w:p>
        </w:tc>
        <w:tc>
          <w:tcPr>
            <w:tcW w:w="7376" w:type="dxa"/>
            <w:tcBorders>
              <w:top w:val="none" w:sz="0" w:space="0" w:color="auto"/>
              <w:bottom w:val="none" w:sz="0" w:space="0" w:color="auto"/>
            </w:tcBorders>
            <w:hideMark/>
          </w:tcPr>
          <w:p w14:paraId="09640096" w14:textId="2420EEE7" w:rsidR="00EB0040" w:rsidRDefault="000F47F3">
            <w:pPr>
              <w:pStyle w:val="xmsonormal"/>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Année civile</w:t>
            </w:r>
            <w:r w:rsidR="00EB0040">
              <w:rPr>
                <w:rFonts w:asciiTheme="majorHAnsi" w:hAnsiTheme="majorHAnsi" w:cstheme="majorHAnsi"/>
              </w:rPr>
              <w:t xml:space="preserve"> </w:t>
            </w:r>
          </w:p>
        </w:tc>
      </w:tr>
      <w:tr w:rsidR="00EB0040" w14:paraId="677A1BC4" w14:textId="77777777" w:rsidTr="004058B1">
        <w:tc>
          <w:tcPr>
            <w:cnfStyle w:val="001000000000" w:firstRow="0" w:lastRow="0" w:firstColumn="1" w:lastColumn="0" w:oddVBand="0" w:evenVBand="0" w:oddHBand="0" w:evenHBand="0" w:firstRowFirstColumn="0" w:firstRowLastColumn="0" w:lastRowFirstColumn="0" w:lastRowLastColumn="0"/>
            <w:tcW w:w="2263" w:type="dxa"/>
            <w:hideMark/>
          </w:tcPr>
          <w:p w14:paraId="62DAD863" w14:textId="6786E327" w:rsidR="00EB0040" w:rsidRPr="00333E9E" w:rsidRDefault="004058B1" w:rsidP="004058B1">
            <w:pPr>
              <w:pStyle w:val="xmsonormal"/>
              <w:jc w:val="both"/>
              <w:rPr>
                <w:rFonts w:asciiTheme="majorHAnsi" w:hAnsiTheme="majorHAnsi" w:cstheme="majorHAnsi"/>
                <w:bCs w:val="0"/>
              </w:rPr>
            </w:pPr>
            <w:r w:rsidRPr="00333E9E">
              <w:rPr>
                <w:rFonts w:asciiTheme="majorHAnsi" w:hAnsiTheme="majorHAnsi" w:cstheme="majorHAnsi"/>
                <w:bCs w:val="0"/>
              </w:rPr>
              <w:t>Durée hebdomadaire</w:t>
            </w:r>
          </w:p>
        </w:tc>
        <w:tc>
          <w:tcPr>
            <w:tcW w:w="7376" w:type="dxa"/>
          </w:tcPr>
          <w:p w14:paraId="00AC27A8" w14:textId="04DF3DD0" w:rsidR="00EB0040" w:rsidRDefault="004058B1">
            <w:pPr>
              <w:pStyle w:val="xmso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 déterminer selon disponibilité</w:t>
            </w:r>
          </w:p>
        </w:tc>
      </w:tr>
      <w:tr w:rsidR="00EB0040" w14:paraId="4D5960EA" w14:textId="77777777" w:rsidTr="00405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tcBorders>
            <w:hideMark/>
          </w:tcPr>
          <w:p w14:paraId="1D44DA2D" w14:textId="77777777" w:rsidR="00EB0040" w:rsidRPr="00333E9E" w:rsidRDefault="00EB0040">
            <w:pPr>
              <w:pStyle w:val="xmsonormal"/>
              <w:jc w:val="both"/>
              <w:rPr>
                <w:rFonts w:asciiTheme="majorHAnsi" w:hAnsiTheme="majorHAnsi" w:cstheme="majorHAnsi"/>
                <w:bCs w:val="0"/>
              </w:rPr>
            </w:pPr>
            <w:r w:rsidRPr="00333E9E">
              <w:rPr>
                <w:rFonts w:asciiTheme="majorHAnsi" w:hAnsiTheme="majorHAnsi" w:cstheme="majorHAnsi"/>
                <w:bCs w:val="0"/>
              </w:rPr>
              <w:t xml:space="preserve">Conditions d’exercices </w:t>
            </w:r>
          </w:p>
        </w:tc>
        <w:tc>
          <w:tcPr>
            <w:tcW w:w="7376" w:type="dxa"/>
            <w:tcBorders>
              <w:top w:val="none" w:sz="0" w:space="0" w:color="auto"/>
              <w:bottom w:val="none" w:sz="0" w:space="0" w:color="auto"/>
            </w:tcBorders>
            <w:hideMark/>
          </w:tcPr>
          <w:p w14:paraId="7572BA13" w14:textId="2EDD771F" w:rsidR="00EB0040" w:rsidRDefault="00E651B7" w:rsidP="00E651B7">
            <w:pPr>
              <w:pStyle w:val="xmsonormal"/>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Horaires en journée</w:t>
            </w:r>
            <w:r w:rsidR="004920AF">
              <w:rPr>
                <w:rFonts w:asciiTheme="majorHAnsi" w:hAnsiTheme="majorHAnsi" w:cstheme="majorHAnsi"/>
              </w:rPr>
              <w:t>,</w:t>
            </w:r>
            <w:r w:rsidR="004058B1">
              <w:rPr>
                <w:rFonts w:asciiTheme="majorHAnsi" w:hAnsiTheme="majorHAnsi" w:cstheme="majorHAnsi"/>
              </w:rPr>
              <w:t xml:space="preserve"> intervention au sein d’établissements pénitentiaires,</w:t>
            </w:r>
            <w:r w:rsidR="004920AF">
              <w:rPr>
                <w:rFonts w:asciiTheme="majorHAnsi" w:hAnsiTheme="majorHAnsi" w:cstheme="majorHAnsi"/>
              </w:rPr>
              <w:t xml:space="preserve"> </w:t>
            </w:r>
            <w:r w:rsidR="004058B1">
              <w:rPr>
                <w:rFonts w:asciiTheme="majorHAnsi" w:hAnsiTheme="majorHAnsi" w:cstheme="majorHAnsi"/>
              </w:rPr>
              <w:t xml:space="preserve">participation aux temps d’analyse des pratiques professionnelles, utilisation d’un véhicule de service, </w:t>
            </w:r>
            <w:r w:rsidR="004920AF">
              <w:rPr>
                <w:rFonts w:asciiTheme="majorHAnsi" w:hAnsiTheme="majorHAnsi" w:cstheme="majorHAnsi"/>
              </w:rPr>
              <w:t xml:space="preserve">remboursement des </w:t>
            </w:r>
            <w:r w:rsidR="004058B1">
              <w:rPr>
                <w:rFonts w:asciiTheme="majorHAnsi" w:hAnsiTheme="majorHAnsi" w:cstheme="majorHAnsi"/>
              </w:rPr>
              <w:t xml:space="preserve">frais de déplacement / repas. </w:t>
            </w:r>
          </w:p>
        </w:tc>
      </w:tr>
      <w:tr w:rsidR="006133D5" w14:paraId="2BAFE531" w14:textId="77777777" w:rsidTr="004058B1">
        <w:tc>
          <w:tcPr>
            <w:cnfStyle w:val="001000000000" w:firstRow="0" w:lastRow="0" w:firstColumn="1" w:lastColumn="0" w:oddVBand="0" w:evenVBand="0" w:oddHBand="0" w:evenHBand="0" w:firstRowFirstColumn="0" w:firstRowLastColumn="0" w:lastRowFirstColumn="0" w:lastRowLastColumn="0"/>
            <w:tcW w:w="2263" w:type="dxa"/>
          </w:tcPr>
          <w:p w14:paraId="508ABCDA" w14:textId="57690C20" w:rsidR="006133D5" w:rsidRPr="00333E9E" w:rsidRDefault="006133D5">
            <w:pPr>
              <w:pStyle w:val="xmsonormal"/>
              <w:jc w:val="both"/>
              <w:rPr>
                <w:rFonts w:asciiTheme="majorHAnsi" w:hAnsiTheme="majorHAnsi" w:cstheme="majorHAnsi"/>
                <w:bCs w:val="0"/>
              </w:rPr>
            </w:pPr>
            <w:r w:rsidRPr="00333E9E">
              <w:rPr>
                <w:rFonts w:asciiTheme="majorHAnsi" w:hAnsiTheme="majorHAnsi" w:cstheme="majorHAnsi"/>
                <w:bCs w:val="0"/>
              </w:rPr>
              <w:t>Divers</w:t>
            </w:r>
          </w:p>
        </w:tc>
        <w:tc>
          <w:tcPr>
            <w:tcW w:w="7376" w:type="dxa"/>
          </w:tcPr>
          <w:p w14:paraId="757BDBE5" w14:textId="70D54C0C" w:rsidR="006133D5" w:rsidRDefault="006133D5" w:rsidP="00E651B7">
            <w:pPr>
              <w:pStyle w:val="xmso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Permis B exigé</w:t>
            </w:r>
          </w:p>
        </w:tc>
      </w:tr>
    </w:tbl>
    <w:p w14:paraId="372C4294" w14:textId="353ED321" w:rsidR="00EB0040" w:rsidRDefault="00EB0040" w:rsidP="00EB0040">
      <w:pPr>
        <w:pStyle w:val="xmsonormal"/>
        <w:ind w:left="720"/>
        <w:jc w:val="both"/>
        <w:rPr>
          <w:rFonts w:ascii="Calibri Light" w:hAnsi="Calibri Light" w:cs="Calibri Light"/>
          <w:b/>
          <w:color w:val="44546A" w:themeColor="text2"/>
          <w:u w:val="single"/>
        </w:rPr>
      </w:pPr>
    </w:p>
    <w:p w14:paraId="3802F0D2" w14:textId="474D83E1" w:rsidR="00EB0040" w:rsidRDefault="0054462B" w:rsidP="00EB0040">
      <w:pPr>
        <w:jc w:val="both"/>
        <w:rPr>
          <w:rFonts w:ascii="Calibri Light" w:hAnsi="Calibri Light" w:cs="Calibri Light"/>
          <w:b/>
          <w:color w:val="44546A" w:themeColor="text2"/>
          <w:u w:val="single"/>
        </w:rPr>
      </w:pPr>
      <w:r>
        <w:rPr>
          <w:rFonts w:ascii="Calibri Light" w:hAnsi="Calibri Light" w:cs="Calibri Light"/>
          <w:b/>
          <w:color w:val="44546A" w:themeColor="text2"/>
          <w:u w:val="single"/>
        </w:rPr>
        <w:t>Profil souhaité</w:t>
      </w:r>
      <w:r w:rsidR="006133D5">
        <w:rPr>
          <w:rFonts w:ascii="Calibri Light" w:hAnsi="Calibri Light" w:cs="Calibri Light"/>
          <w:b/>
          <w:color w:val="44546A" w:themeColor="text2"/>
          <w:u w:val="single"/>
        </w:rPr>
        <w:t xml:space="preserve"> </w:t>
      </w:r>
      <w:r w:rsidR="00EB0040">
        <w:rPr>
          <w:rFonts w:ascii="Calibri Light" w:hAnsi="Calibri Light" w:cs="Calibri Light"/>
          <w:b/>
          <w:color w:val="44546A" w:themeColor="text2"/>
          <w:u w:val="single"/>
        </w:rPr>
        <w:t xml:space="preserve">: </w:t>
      </w:r>
    </w:p>
    <w:p w14:paraId="10B9DF6B" w14:textId="0BC9671C" w:rsidR="004058B1" w:rsidRPr="004058B1" w:rsidRDefault="00EF4EAF" w:rsidP="004058B1">
      <w:pPr>
        <w:pStyle w:val="Paragraphedeliste1"/>
        <w:numPr>
          <w:ilvl w:val="0"/>
          <w:numId w:val="3"/>
        </w:numPr>
        <w:spacing w:after="0"/>
        <w:jc w:val="both"/>
        <w:rPr>
          <w:rFonts w:asciiTheme="majorHAnsi" w:hAnsiTheme="majorHAnsi" w:cstheme="majorHAnsi"/>
        </w:rPr>
      </w:pPr>
      <w:r w:rsidRPr="00EF4EAF">
        <w:rPr>
          <w:noProof/>
        </w:rPr>
        <w:drawing>
          <wp:anchor distT="0" distB="0" distL="114300" distR="114300" simplePos="0" relativeHeight="251661312" behindDoc="1" locked="0" layoutInCell="1" allowOverlap="1" wp14:anchorId="27F43CE1" wp14:editId="3939A367">
            <wp:simplePos x="0" y="0"/>
            <wp:positionH relativeFrom="margin">
              <wp:posOffset>-19050</wp:posOffset>
            </wp:positionH>
            <wp:positionV relativeFrom="paragraph">
              <wp:posOffset>201295</wp:posOffset>
            </wp:positionV>
            <wp:extent cx="3016250" cy="3086100"/>
            <wp:effectExtent l="0" t="0" r="0" b="0"/>
            <wp:wrapNone/>
            <wp:docPr id="16215193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4709" name=""/>
                    <pic:cNvPicPr/>
                  </pic:nvPicPr>
                  <pic:blipFill>
                    <a:blip r:embed="rId12">
                      <a:extLst>
                        <a:ext uri="{28A0092B-C50C-407E-A947-70E740481C1C}">
                          <a14:useLocalDpi xmlns:a14="http://schemas.microsoft.com/office/drawing/2010/main" val="0"/>
                        </a:ext>
                      </a:extLst>
                    </a:blip>
                    <a:stretch>
                      <a:fillRect/>
                    </a:stretch>
                  </pic:blipFill>
                  <pic:spPr>
                    <a:xfrm>
                      <a:off x="0" y="0"/>
                      <a:ext cx="3016250" cy="3086100"/>
                    </a:xfrm>
                    <a:prstGeom prst="rect">
                      <a:avLst/>
                    </a:prstGeom>
                  </pic:spPr>
                </pic:pic>
              </a:graphicData>
            </a:graphic>
            <wp14:sizeRelH relativeFrom="page">
              <wp14:pctWidth>0</wp14:pctWidth>
            </wp14:sizeRelH>
            <wp14:sizeRelV relativeFrom="page">
              <wp14:pctHeight>0</wp14:pctHeight>
            </wp14:sizeRelV>
          </wp:anchor>
        </w:drawing>
      </w:r>
      <w:r w:rsidR="004058B1" w:rsidRPr="004058B1">
        <w:rPr>
          <w:rFonts w:asciiTheme="majorHAnsi" w:hAnsiTheme="majorHAnsi" w:cstheme="majorHAnsi"/>
        </w:rPr>
        <w:t>Connaissance des notions de parentalité et de soutien à la parentalité</w:t>
      </w:r>
    </w:p>
    <w:p w14:paraId="63DD85F3" w14:textId="179F17BF" w:rsidR="00EB0040" w:rsidRPr="004058B1" w:rsidRDefault="004058B1" w:rsidP="004058B1">
      <w:pPr>
        <w:pStyle w:val="xmsonormal"/>
        <w:numPr>
          <w:ilvl w:val="0"/>
          <w:numId w:val="3"/>
        </w:numPr>
        <w:jc w:val="both"/>
        <w:rPr>
          <w:rFonts w:asciiTheme="majorHAnsi" w:hAnsiTheme="majorHAnsi" w:cstheme="majorHAnsi"/>
        </w:rPr>
      </w:pPr>
      <w:r>
        <w:rPr>
          <w:rFonts w:asciiTheme="majorHAnsi" w:hAnsiTheme="majorHAnsi" w:cstheme="majorHAnsi"/>
        </w:rPr>
        <w:t>Appétences pour le champ du secteur</w:t>
      </w:r>
      <w:r w:rsidR="004920AF">
        <w:rPr>
          <w:rFonts w:asciiTheme="majorHAnsi" w:hAnsiTheme="majorHAnsi" w:cstheme="majorHAnsi"/>
        </w:rPr>
        <w:t xml:space="preserve"> social et/</w:t>
      </w:r>
      <w:r w:rsidR="00EB0040">
        <w:rPr>
          <w:rFonts w:asciiTheme="majorHAnsi" w:hAnsiTheme="majorHAnsi" w:cstheme="majorHAnsi"/>
        </w:rPr>
        <w:t xml:space="preserve">ou </w:t>
      </w:r>
      <w:r w:rsidR="004920AF">
        <w:rPr>
          <w:rFonts w:asciiTheme="majorHAnsi" w:hAnsiTheme="majorHAnsi" w:cstheme="majorHAnsi"/>
        </w:rPr>
        <w:t>médico-social</w:t>
      </w:r>
    </w:p>
    <w:p w14:paraId="0631BA89" w14:textId="0F8E7BCC" w:rsidR="00EB0040" w:rsidRDefault="004058B1" w:rsidP="006133D5">
      <w:pPr>
        <w:pStyle w:val="xmsonormal"/>
        <w:numPr>
          <w:ilvl w:val="0"/>
          <w:numId w:val="3"/>
        </w:numPr>
        <w:jc w:val="both"/>
        <w:rPr>
          <w:rFonts w:asciiTheme="majorHAnsi" w:hAnsiTheme="majorHAnsi" w:cstheme="majorHAnsi"/>
        </w:rPr>
      </w:pPr>
      <w:r>
        <w:rPr>
          <w:rFonts w:asciiTheme="majorHAnsi" w:hAnsiTheme="majorHAnsi" w:cstheme="majorHAnsi"/>
        </w:rPr>
        <w:t>Toute e</w:t>
      </w:r>
      <w:r w:rsidR="004920AF">
        <w:rPr>
          <w:rFonts w:asciiTheme="majorHAnsi" w:hAnsiTheme="majorHAnsi" w:cstheme="majorHAnsi"/>
        </w:rPr>
        <w:t xml:space="preserve">xpérience </w:t>
      </w:r>
      <w:r>
        <w:rPr>
          <w:rFonts w:asciiTheme="majorHAnsi" w:hAnsiTheme="majorHAnsi" w:cstheme="majorHAnsi"/>
        </w:rPr>
        <w:t xml:space="preserve">auprès d’un public placé </w:t>
      </w:r>
      <w:r w:rsidR="00E911E4">
        <w:rPr>
          <w:rFonts w:asciiTheme="majorHAnsi" w:hAnsiTheme="majorHAnsi" w:cstheme="majorHAnsi"/>
        </w:rPr>
        <w:t>sous-main</w:t>
      </w:r>
      <w:r>
        <w:rPr>
          <w:rFonts w:asciiTheme="majorHAnsi" w:hAnsiTheme="majorHAnsi" w:cstheme="majorHAnsi"/>
        </w:rPr>
        <w:t xml:space="preserve"> de justice serait un plus</w:t>
      </w:r>
      <w:r w:rsidR="004920AF">
        <w:rPr>
          <w:rFonts w:asciiTheme="majorHAnsi" w:hAnsiTheme="majorHAnsi" w:cstheme="majorHAnsi"/>
        </w:rPr>
        <w:t xml:space="preserve"> </w:t>
      </w:r>
    </w:p>
    <w:p w14:paraId="7EEA9C17" w14:textId="1F6791B8" w:rsidR="006133D5" w:rsidRDefault="006133D5" w:rsidP="006133D5">
      <w:pPr>
        <w:pStyle w:val="xmsonormal"/>
        <w:jc w:val="both"/>
        <w:rPr>
          <w:rFonts w:asciiTheme="majorHAnsi" w:hAnsiTheme="majorHAnsi" w:cstheme="majorHAnsi"/>
        </w:rPr>
      </w:pPr>
    </w:p>
    <w:p w14:paraId="3CCDDDA8" w14:textId="48512C3E" w:rsidR="00EB0040" w:rsidRPr="00A036C1" w:rsidRDefault="00EB0040" w:rsidP="00EB0040">
      <w:pPr>
        <w:pStyle w:val="xmsonormal"/>
        <w:jc w:val="both"/>
        <w:rPr>
          <w:rFonts w:ascii="Calibri Light" w:hAnsi="Calibri Light" w:cs="Calibri Light"/>
          <w:b/>
          <w:color w:val="44546A" w:themeColor="text2"/>
          <w:sz w:val="24"/>
          <w:u w:val="single"/>
        </w:rPr>
      </w:pPr>
      <w:r w:rsidRPr="00A036C1">
        <w:rPr>
          <w:rFonts w:ascii="Calibri Light" w:hAnsi="Calibri Light" w:cs="Calibri Light"/>
          <w:b/>
          <w:color w:val="44546A" w:themeColor="text2"/>
          <w:sz w:val="24"/>
          <w:u w:val="single"/>
        </w:rPr>
        <w:t xml:space="preserve">Pour </w:t>
      </w:r>
      <w:r w:rsidR="0054462B">
        <w:rPr>
          <w:rFonts w:ascii="Calibri Light" w:hAnsi="Calibri Light" w:cs="Calibri Light"/>
          <w:b/>
          <w:color w:val="44546A" w:themeColor="text2"/>
          <w:sz w:val="24"/>
          <w:u w:val="single"/>
        </w:rPr>
        <w:t>entrer en contact avec l’association A</w:t>
      </w:r>
      <w:r w:rsidR="00AD5551">
        <w:rPr>
          <w:rFonts w:ascii="Calibri Light" w:hAnsi="Calibri Light" w:cs="Calibri Light"/>
          <w:b/>
          <w:color w:val="44546A" w:themeColor="text2"/>
          <w:sz w:val="24"/>
          <w:u w:val="single"/>
        </w:rPr>
        <w:t>PRÉMIS</w:t>
      </w:r>
      <w:r w:rsidRPr="00A036C1">
        <w:rPr>
          <w:rFonts w:asciiTheme="majorHAnsi" w:hAnsiTheme="majorHAnsi" w:cstheme="majorHAnsi"/>
          <w:b/>
          <w:color w:val="44546A" w:themeColor="text2"/>
          <w:sz w:val="24"/>
          <w:u w:val="single"/>
        </w:rPr>
        <w:t xml:space="preserve"> </w:t>
      </w:r>
      <w:r w:rsidRPr="00A036C1">
        <w:rPr>
          <w:rFonts w:ascii="Calibri Light" w:hAnsi="Calibri Light" w:cs="Calibri Light"/>
          <w:b/>
          <w:color w:val="44546A" w:themeColor="text2"/>
          <w:sz w:val="24"/>
          <w:u w:val="single"/>
        </w:rPr>
        <w:t xml:space="preserve">: </w:t>
      </w:r>
    </w:p>
    <w:p w14:paraId="372FCC65" w14:textId="144CA9B9" w:rsidR="00EB0040" w:rsidRDefault="00EB0040" w:rsidP="00EB0040">
      <w:pPr>
        <w:pStyle w:val="xmsonormal"/>
        <w:jc w:val="both"/>
        <w:rPr>
          <w:rFonts w:asciiTheme="majorHAnsi" w:hAnsiTheme="majorHAnsi" w:cstheme="majorHAnsi"/>
        </w:rPr>
      </w:pPr>
      <w:r>
        <w:rPr>
          <w:rFonts w:asciiTheme="majorHAnsi" w:hAnsiTheme="majorHAnsi" w:cstheme="majorHAnsi"/>
        </w:rPr>
        <w:t>Nous v</w:t>
      </w:r>
      <w:r w:rsidR="0054462B">
        <w:rPr>
          <w:rFonts w:asciiTheme="majorHAnsi" w:hAnsiTheme="majorHAnsi" w:cstheme="majorHAnsi"/>
        </w:rPr>
        <w:t>ous remercions de nous adresser un écrit reprenant vos motivations et votre parcours professionnel</w:t>
      </w:r>
      <w:r>
        <w:rPr>
          <w:rFonts w:asciiTheme="majorHAnsi" w:hAnsiTheme="majorHAnsi" w:cstheme="majorHAnsi"/>
        </w:rPr>
        <w:t xml:space="preserve"> par mail à</w:t>
      </w:r>
      <w:r w:rsidR="004920AF">
        <w:rPr>
          <w:rFonts w:asciiTheme="majorHAnsi" w:hAnsiTheme="majorHAnsi" w:cstheme="majorHAnsi"/>
        </w:rPr>
        <w:t xml:space="preserve"> </w:t>
      </w:r>
      <w:r w:rsidR="0054462B">
        <w:rPr>
          <w:rFonts w:asciiTheme="majorHAnsi" w:hAnsiTheme="majorHAnsi" w:cstheme="majorHAnsi"/>
        </w:rPr>
        <w:t xml:space="preserve">l’attention de </w:t>
      </w:r>
      <w:r w:rsidR="004920AF">
        <w:rPr>
          <w:rFonts w:asciiTheme="majorHAnsi" w:hAnsiTheme="majorHAnsi" w:cstheme="majorHAnsi"/>
        </w:rPr>
        <w:t xml:space="preserve">Monsieur Emmanuel GALL, Directeur du Pôle Socio-Judiciaire : </w:t>
      </w:r>
      <w:hyperlink r:id="rId13" w:history="1">
        <w:r w:rsidR="004920AF" w:rsidRPr="0047338B">
          <w:rPr>
            <w:rStyle w:val="Lienhypertexte"/>
            <w:rFonts w:asciiTheme="majorHAnsi" w:hAnsiTheme="majorHAnsi" w:cstheme="majorHAnsi"/>
          </w:rPr>
          <w:t>emmanuel.gall@apremis.fr</w:t>
        </w:r>
      </w:hyperlink>
      <w:r w:rsidR="004920AF">
        <w:rPr>
          <w:rFonts w:asciiTheme="majorHAnsi" w:hAnsiTheme="majorHAnsi" w:cstheme="majorHAnsi"/>
        </w:rPr>
        <w:t xml:space="preserve"> </w:t>
      </w:r>
    </w:p>
    <w:p w14:paraId="3FC1123D" w14:textId="608C39D1" w:rsidR="00EB0040" w:rsidRDefault="00EB0040" w:rsidP="00EB0040">
      <w:pPr>
        <w:jc w:val="both"/>
      </w:pPr>
    </w:p>
    <w:p w14:paraId="6CE575F0" w14:textId="20F67B7D" w:rsidR="00EB0040" w:rsidRDefault="00EB0040" w:rsidP="00EB0040">
      <w:pPr>
        <w:jc w:val="both"/>
      </w:pPr>
    </w:p>
    <w:p w14:paraId="39EA78D7" w14:textId="158F195F" w:rsidR="00EB0040" w:rsidRDefault="00EB0040" w:rsidP="00EB0040">
      <w:pPr>
        <w:jc w:val="both"/>
      </w:pPr>
    </w:p>
    <w:p w14:paraId="732AA54C" w14:textId="529A7D65" w:rsidR="00333E9E" w:rsidRDefault="00EF4EAF">
      <w:r>
        <w:rPr>
          <w:noProof/>
        </w:rPr>
        <mc:AlternateContent>
          <mc:Choice Requires="wps">
            <w:drawing>
              <wp:inline distT="0" distB="0" distL="0" distR="0" wp14:anchorId="09D1E905" wp14:editId="339D3BC9">
                <wp:extent cx="304800" cy="304800"/>
                <wp:effectExtent l="0" t="0" r="0" b="0"/>
                <wp:docPr id="617425477" name="Rectangle 8" descr="Aperçu de l’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EFBCB" id="Rectangle 8" o:spid="_x0000_s1026" alt="Aperçu de l’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6A21B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B74D" w14:textId="77777777" w:rsidR="00EB0040" w:rsidRDefault="00EB0040" w:rsidP="00EB0040">
      <w:r>
        <w:separator/>
      </w:r>
    </w:p>
  </w:endnote>
  <w:endnote w:type="continuationSeparator" w:id="0">
    <w:p w14:paraId="57E62E27" w14:textId="77777777" w:rsidR="00EB0040" w:rsidRDefault="00EB0040" w:rsidP="00EB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00AA" w14:textId="77777777" w:rsidR="00EB0040" w:rsidRDefault="00EB0040" w:rsidP="00EB0040">
      <w:r>
        <w:separator/>
      </w:r>
    </w:p>
  </w:footnote>
  <w:footnote w:type="continuationSeparator" w:id="0">
    <w:p w14:paraId="1CD54265" w14:textId="77777777" w:rsidR="00EB0040" w:rsidRDefault="00EB0040" w:rsidP="00EB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26B6" w14:textId="1578A391" w:rsidR="00EB0040" w:rsidRDefault="00EB0040">
    <w:pPr>
      <w:pStyle w:val="En-tte"/>
    </w:pPr>
    <w:r>
      <w:rPr>
        <w:noProof/>
        <w:lang w:eastAsia="fr-FR"/>
      </w:rPr>
      <mc:AlternateContent>
        <mc:Choice Requires="wps">
          <w:drawing>
            <wp:anchor distT="0" distB="0" distL="114300" distR="114300" simplePos="0" relativeHeight="251660288" behindDoc="0" locked="0" layoutInCell="1" allowOverlap="1" wp14:anchorId="0C6F09E3" wp14:editId="5027BDCD">
              <wp:simplePos x="0" y="0"/>
              <wp:positionH relativeFrom="column">
                <wp:posOffset>-901700</wp:posOffset>
              </wp:positionH>
              <wp:positionV relativeFrom="paragraph">
                <wp:posOffset>-10640695</wp:posOffset>
              </wp:positionV>
              <wp:extent cx="914400" cy="914400"/>
              <wp:effectExtent l="0" t="0" r="0" b="0"/>
              <wp:wrapNone/>
              <wp:docPr id="6" name="Losange 5"/>
              <wp:cNvGraphicFramePr/>
              <a:graphic xmlns:a="http://schemas.openxmlformats.org/drawingml/2006/main">
                <a:graphicData uri="http://schemas.microsoft.com/office/word/2010/wordprocessingShape">
                  <wps:wsp>
                    <wps:cNvSpPr/>
                    <wps:spPr>
                      <a:xfrm rot="2690341">
                        <a:off x="0" y="0"/>
                        <a:ext cx="914400" cy="914400"/>
                      </a:xfrm>
                      <a:prstGeom prst="diamond">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tlCol="0" anchor="ctr"/>
                  </wps:wsp>
                </a:graphicData>
              </a:graphic>
            </wp:anchor>
          </w:drawing>
        </mc:Choice>
        <mc:Fallback>
          <w:pict>
            <v:shapetype w14:anchorId="09BF5F54" id="_x0000_t4" coordsize="21600,21600" o:spt="4" path="m10800,l,10800,10800,21600,21600,10800xe">
              <v:stroke joinstyle="miter"/>
              <v:path gradientshapeok="t" o:connecttype="rect" textboxrect="5400,5400,16200,16200"/>
            </v:shapetype>
            <v:shape id="Losange 5" o:spid="_x0000_s1026" type="#_x0000_t4" style="position:absolute;margin-left:-71pt;margin-top:-837.85pt;width:1in;height:1in;rotation:293857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" fillcolor="#2967a1 [2148]" stroked="f">
              <v:fill color2="#9cc2e5 [1940]" rotate="t" angle="180" colors="0 #2a69a2;31457f #609ed6;1 #9dc3e6" focus="100%" type="gradien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5D042848" wp14:editId="038A4C25">
              <wp:simplePos x="0" y="0"/>
              <wp:positionH relativeFrom="column">
                <wp:posOffset>-901700</wp:posOffset>
              </wp:positionH>
              <wp:positionV relativeFrom="paragraph">
                <wp:posOffset>-9982200</wp:posOffset>
              </wp:positionV>
              <wp:extent cx="914400" cy="914400"/>
              <wp:effectExtent l="0" t="0" r="0" b="0"/>
              <wp:wrapNone/>
              <wp:docPr id="8" name="Losange 7"/>
              <wp:cNvGraphicFramePr/>
              <a:graphic xmlns:a="http://schemas.openxmlformats.org/drawingml/2006/main">
                <a:graphicData uri="http://schemas.microsoft.com/office/word/2010/wordprocessingShape">
                  <wps:wsp>
                    <wps:cNvSpPr/>
                    <wps:spPr>
                      <a:xfrm rot="2690341">
                        <a:off x="0" y="0"/>
                        <a:ext cx="914400" cy="914400"/>
                      </a:xfrm>
                      <a:prstGeom prst="diamond">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tlCol="0" anchor="ctr"/>
                  </wps:wsp>
                </a:graphicData>
              </a:graphic>
            </wp:anchor>
          </w:drawing>
        </mc:Choice>
        <mc:Fallback>
          <w:pict>
            <v:shape w14:anchorId="45E8F719" id="Losange 7" o:spid="_x0000_s1026" type="#_x0000_t4" style="position:absolute;margin-left:-71pt;margin-top:-786pt;width:1in;height:1in;rotation:2938570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" fillcolor="#2967a1 [2148]" stroked="f">
              <v:fill color2="#9cc2e5 [1940]" rotate="t" angle="180" colors="0 #2a69a2;31457f #609ed6;1 #9dc3e6" focus="100%" type="gradient"/>
            </v:shape>
          </w:pict>
        </mc:Fallback>
      </mc:AlternateContent>
    </w:r>
    <w:r>
      <w:rPr>
        <w:noProof/>
        <w:lang w:eastAsia="fr-FR"/>
      </w:rPr>
      <w:drawing>
        <wp:anchor distT="0" distB="0" distL="114300" distR="114300" simplePos="0" relativeHeight="251663360" behindDoc="0" locked="0" layoutInCell="1" allowOverlap="1" wp14:anchorId="6B97CFD3" wp14:editId="3A0CCE2F">
          <wp:simplePos x="0" y="0"/>
          <wp:positionH relativeFrom="column">
            <wp:posOffset>5679440</wp:posOffset>
          </wp:positionH>
          <wp:positionV relativeFrom="paragraph">
            <wp:posOffset>-10713720</wp:posOffset>
          </wp:positionV>
          <wp:extent cx="619125" cy="619125"/>
          <wp:effectExtent l="0" t="0" r="9525" b="9525"/>
          <wp:wrapNone/>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DE64A7B"/>
    <w:multiLevelType w:val="hybridMultilevel"/>
    <w:tmpl w:val="1E3C62F0"/>
    <w:lvl w:ilvl="0" w:tplc="ACD85E7E">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E52CB8"/>
    <w:multiLevelType w:val="hybridMultilevel"/>
    <w:tmpl w:val="A2DE8C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0E96EB5"/>
    <w:multiLevelType w:val="hybridMultilevel"/>
    <w:tmpl w:val="CF50E648"/>
    <w:lvl w:ilvl="0" w:tplc="9F3AFB40">
      <w:start w:val="5"/>
      <w:numFmt w:val="bullet"/>
      <w:lvlText w:val="-"/>
      <w:lvlJc w:val="left"/>
      <w:pPr>
        <w:ind w:left="720" w:hanging="360"/>
      </w:pPr>
      <w:rPr>
        <w:rFonts w:ascii="Calibri Light" w:eastAsiaTheme="minorHAnsi" w:hAnsi="Calibri Light" w:cs="Calibri Light"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22080C"/>
    <w:multiLevelType w:val="hybridMultilevel"/>
    <w:tmpl w:val="EEE8C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9AF063B"/>
    <w:multiLevelType w:val="hybridMultilevel"/>
    <w:tmpl w:val="9EE08BB6"/>
    <w:lvl w:ilvl="0" w:tplc="ACD85E7E">
      <w:numFmt w:val="bullet"/>
      <w:lvlText w:val=""/>
      <w:lvlJc w:val="left"/>
      <w:pPr>
        <w:ind w:left="720" w:hanging="360"/>
      </w:pPr>
      <w:rPr>
        <w:rFonts w:ascii="Wingdings" w:eastAsiaTheme="minorHAnsi" w:hAnsi="Wingdings" w:cstheme="maj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43241073">
    <w:abstractNumId w:val="5"/>
  </w:num>
  <w:num w:numId="2" w16cid:durableId="911041340">
    <w:abstractNumId w:val="4"/>
  </w:num>
  <w:num w:numId="3" w16cid:durableId="2100979593">
    <w:abstractNumId w:val="2"/>
  </w:num>
  <w:num w:numId="4" w16cid:durableId="616647333">
    <w:abstractNumId w:val="3"/>
  </w:num>
  <w:num w:numId="5" w16cid:durableId="1482036292">
    <w:abstractNumId w:val="1"/>
  </w:num>
  <w:num w:numId="6" w16cid:durableId="116466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B0"/>
    <w:rsid w:val="0000060F"/>
    <w:rsid w:val="00031022"/>
    <w:rsid w:val="000471AF"/>
    <w:rsid w:val="00072FC5"/>
    <w:rsid w:val="000F47F3"/>
    <w:rsid w:val="001304EA"/>
    <w:rsid w:val="001838DC"/>
    <w:rsid w:val="001A64C1"/>
    <w:rsid w:val="001D1D00"/>
    <w:rsid w:val="00333E9E"/>
    <w:rsid w:val="004058B1"/>
    <w:rsid w:val="004920AF"/>
    <w:rsid w:val="0054462B"/>
    <w:rsid w:val="006133D5"/>
    <w:rsid w:val="00656A72"/>
    <w:rsid w:val="00717BF1"/>
    <w:rsid w:val="007B5152"/>
    <w:rsid w:val="008C670E"/>
    <w:rsid w:val="008F6AB0"/>
    <w:rsid w:val="00987CDA"/>
    <w:rsid w:val="00A036C1"/>
    <w:rsid w:val="00AA1EF8"/>
    <w:rsid w:val="00AD5551"/>
    <w:rsid w:val="00AE6B09"/>
    <w:rsid w:val="00AF7A5A"/>
    <w:rsid w:val="00B53DF1"/>
    <w:rsid w:val="00B85B28"/>
    <w:rsid w:val="00BD0BC3"/>
    <w:rsid w:val="00D501C9"/>
    <w:rsid w:val="00DF4E2F"/>
    <w:rsid w:val="00E651B7"/>
    <w:rsid w:val="00E911E4"/>
    <w:rsid w:val="00EB0040"/>
    <w:rsid w:val="00EF4EAF"/>
    <w:rsid w:val="00FE0B9F"/>
    <w:rsid w:val="2BA3B818"/>
    <w:rsid w:val="68448D0E"/>
    <w:rsid w:val="79A91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7BED"/>
  <w15:chartTrackingRefBased/>
  <w15:docId w15:val="{0F7B4358-F66E-405F-87B0-FAF7224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40"/>
    <w:pPr>
      <w:spacing w:after="0" w:line="240" w:lineRule="auto"/>
    </w:pPr>
    <w:rPr>
      <w:rFonts w:eastAsiaTheme="minorEastAsia"/>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B0040"/>
    <w:rPr>
      <w:color w:val="0000FF"/>
      <w:u w:val="single"/>
    </w:rPr>
  </w:style>
  <w:style w:type="paragraph" w:styleId="Paragraphedeliste">
    <w:name w:val="List Paragraph"/>
    <w:basedOn w:val="Normal"/>
    <w:uiPriority w:val="34"/>
    <w:qFormat/>
    <w:rsid w:val="00EB0040"/>
    <w:pPr>
      <w:ind w:left="720"/>
      <w:contextualSpacing/>
    </w:pPr>
  </w:style>
  <w:style w:type="paragraph" w:customStyle="1" w:styleId="xmsonormal">
    <w:name w:val="x_msonormal"/>
    <w:basedOn w:val="Normal"/>
    <w:rsid w:val="00EB0040"/>
    <w:rPr>
      <w:rFonts w:ascii="Calibri" w:eastAsiaTheme="minorHAnsi" w:hAnsi="Calibri" w:cs="Calibri"/>
      <w:sz w:val="22"/>
      <w:szCs w:val="22"/>
      <w:lang w:eastAsia="fr-FR"/>
    </w:rPr>
  </w:style>
  <w:style w:type="table" w:styleId="Tableausimple2">
    <w:name w:val="Plain Table 2"/>
    <w:basedOn w:val="TableauNormal"/>
    <w:uiPriority w:val="99"/>
    <w:rsid w:val="00EB0040"/>
    <w:pPr>
      <w:spacing w:after="0" w:line="240" w:lineRule="auto"/>
    </w:pPr>
    <w:rPr>
      <w:rFonts w:eastAsiaTheme="minorEastAsia"/>
      <w:sz w:val="24"/>
      <w:szCs w:val="24"/>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EB0040"/>
    <w:pPr>
      <w:tabs>
        <w:tab w:val="center" w:pos="4536"/>
        <w:tab w:val="right" w:pos="9072"/>
      </w:tabs>
    </w:pPr>
  </w:style>
  <w:style w:type="character" w:customStyle="1" w:styleId="En-tteCar">
    <w:name w:val="En-tête Car"/>
    <w:basedOn w:val="Policepardfaut"/>
    <w:link w:val="En-tte"/>
    <w:uiPriority w:val="99"/>
    <w:rsid w:val="00EB0040"/>
    <w:rPr>
      <w:rFonts w:eastAsiaTheme="minorEastAsia"/>
      <w:sz w:val="24"/>
      <w:szCs w:val="24"/>
      <w:lang w:eastAsia="zh-CN"/>
    </w:rPr>
  </w:style>
  <w:style w:type="paragraph" w:styleId="Pieddepage">
    <w:name w:val="footer"/>
    <w:basedOn w:val="Normal"/>
    <w:link w:val="PieddepageCar"/>
    <w:uiPriority w:val="99"/>
    <w:unhideWhenUsed/>
    <w:rsid w:val="00EB0040"/>
    <w:pPr>
      <w:tabs>
        <w:tab w:val="center" w:pos="4536"/>
        <w:tab w:val="right" w:pos="9072"/>
      </w:tabs>
    </w:pPr>
  </w:style>
  <w:style w:type="character" w:customStyle="1" w:styleId="PieddepageCar">
    <w:name w:val="Pied de page Car"/>
    <w:basedOn w:val="Policepardfaut"/>
    <w:link w:val="Pieddepage"/>
    <w:uiPriority w:val="99"/>
    <w:rsid w:val="00EB0040"/>
    <w:rPr>
      <w:rFonts w:eastAsiaTheme="minorEastAsia"/>
      <w:sz w:val="24"/>
      <w:szCs w:val="24"/>
      <w:lang w:eastAsia="zh-CN"/>
    </w:rPr>
  </w:style>
  <w:style w:type="paragraph" w:customStyle="1" w:styleId="Paragraphedeliste1">
    <w:name w:val="Paragraphe de liste1"/>
    <w:basedOn w:val="Normal"/>
    <w:rsid w:val="004058B1"/>
    <w:pPr>
      <w:suppressAutoHyphens/>
      <w:spacing w:after="160" w:line="259" w:lineRule="auto"/>
      <w:ind w:left="720"/>
    </w:pPr>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manuel.gall@apremis.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0B286C91B9046984DE02B60607448" ma:contentTypeVersion="8" ma:contentTypeDescription="Crée un document." ma:contentTypeScope="" ma:versionID="e5617215c4fbd50cbe396fe60f5d876c">
  <xsd:schema xmlns:xsd="http://www.w3.org/2001/XMLSchema" xmlns:xs="http://www.w3.org/2001/XMLSchema" xmlns:p="http://schemas.microsoft.com/office/2006/metadata/properties" xmlns:ns3="bb9bae98-5050-4c2c-a514-1b0d04fafcab" targetNamespace="http://schemas.microsoft.com/office/2006/metadata/properties" ma:root="true" ma:fieldsID="fe712ed58c53d328f060582bd36f532f" ns3:_="">
    <xsd:import namespace="bb9bae98-5050-4c2c-a514-1b0d04fafca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bae98-5050-4c2c-a514-1b0d04fafca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F9ADF-DC51-41EE-9467-7A743665064A}">
  <ds:schemaRefs>
    <ds:schemaRef ds:uri="http://purl.org/dc/elements/1.1/"/>
    <ds:schemaRef ds:uri="http://purl.org/dc/dcmitype/"/>
    <ds:schemaRef ds:uri="bb9bae98-5050-4c2c-a514-1b0d04fafcab"/>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610C04-668A-4A42-AFF5-DC356AD1EFF6}">
  <ds:schemaRefs>
    <ds:schemaRef ds:uri="http://schemas.microsoft.com/sharepoint/v3/contenttype/forms"/>
  </ds:schemaRefs>
</ds:datastoreItem>
</file>

<file path=customXml/itemProps3.xml><?xml version="1.0" encoding="utf-8"?>
<ds:datastoreItem xmlns:ds="http://schemas.openxmlformats.org/officeDocument/2006/customXml" ds:itemID="{949DD184-395F-430B-B1E3-08818D61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bae98-5050-4c2c-a514-1b0d04faf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575</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FAUVARQUE</dc:creator>
  <cp:keywords/>
  <dc:description/>
  <cp:lastModifiedBy>Christine CALIPPE</cp:lastModifiedBy>
  <cp:revision>6</cp:revision>
  <dcterms:created xsi:type="dcterms:W3CDTF">2025-09-03T10:11:00Z</dcterms:created>
  <dcterms:modified xsi:type="dcterms:W3CDTF">2025-09-03T12:13:00Z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0x010100D120B286C91B9046984DE02B60607448</vt:lpwstr>
  </property>
</Properties>
</file>